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72E3" w14:textId="0FB094A9" w:rsidR="0031347B" w:rsidRDefault="0031347B" w:rsidP="0031347B">
      <w:pPr>
        <w:pStyle w:val="Default"/>
      </w:pPr>
    </w:p>
    <w:p w14:paraId="031C35AF" w14:textId="77777777" w:rsidR="0014353F" w:rsidRDefault="0014353F" w:rsidP="0031347B">
      <w:pPr>
        <w:pStyle w:val="Default"/>
      </w:pPr>
    </w:p>
    <w:p w14:paraId="7570216A" w14:textId="71425DD4" w:rsidR="0031347B" w:rsidRPr="0014353F" w:rsidRDefault="0031347B" w:rsidP="0031347B">
      <w:pPr>
        <w:pStyle w:val="Default"/>
        <w:rPr>
          <w:b/>
          <w:bCs/>
          <w:color w:val="0000FF"/>
          <w:sz w:val="36"/>
          <w:szCs w:val="36"/>
        </w:rPr>
      </w:pPr>
      <w:r w:rsidRPr="0014353F">
        <w:rPr>
          <w:b/>
          <w:bCs/>
          <w:color w:val="0000FF"/>
          <w:sz w:val="36"/>
          <w:szCs w:val="36"/>
        </w:rPr>
        <w:t xml:space="preserve">                                                   Obec Vlačice</w:t>
      </w:r>
    </w:p>
    <w:p w14:paraId="69BECD21" w14:textId="391F0BE0" w:rsidR="0031347B" w:rsidRPr="0014353F" w:rsidRDefault="0031347B" w:rsidP="0031347B">
      <w:pPr>
        <w:pStyle w:val="Default"/>
        <w:rPr>
          <w:b/>
          <w:bCs/>
          <w:color w:val="0000FF"/>
          <w:sz w:val="36"/>
          <w:szCs w:val="36"/>
        </w:rPr>
      </w:pPr>
      <w:r w:rsidRPr="0014353F">
        <w:rPr>
          <w:b/>
          <w:bCs/>
          <w:color w:val="0000FF"/>
          <w:sz w:val="36"/>
          <w:szCs w:val="36"/>
        </w:rPr>
        <w:t xml:space="preserve">                  </w:t>
      </w:r>
      <w:r w:rsidR="00B971B2" w:rsidRPr="0014353F">
        <w:rPr>
          <w:b/>
          <w:bCs/>
          <w:color w:val="0000FF"/>
          <w:sz w:val="36"/>
          <w:szCs w:val="36"/>
        </w:rPr>
        <w:t xml:space="preserve">  </w:t>
      </w:r>
      <w:r w:rsidRPr="0014353F">
        <w:rPr>
          <w:b/>
          <w:bCs/>
          <w:color w:val="0000FF"/>
          <w:sz w:val="36"/>
          <w:szCs w:val="36"/>
        </w:rPr>
        <w:t xml:space="preserve">     Zásady pro přidělování </w:t>
      </w:r>
      <w:r w:rsidR="00B971B2" w:rsidRPr="0014353F">
        <w:rPr>
          <w:b/>
          <w:bCs/>
          <w:color w:val="0000FF"/>
          <w:sz w:val="36"/>
          <w:szCs w:val="36"/>
        </w:rPr>
        <w:t>obecních</w:t>
      </w:r>
      <w:r w:rsidRPr="0014353F">
        <w:rPr>
          <w:b/>
          <w:bCs/>
          <w:color w:val="0000FF"/>
          <w:sz w:val="36"/>
          <w:szCs w:val="36"/>
        </w:rPr>
        <w:t xml:space="preserve"> bytů </w:t>
      </w:r>
    </w:p>
    <w:p w14:paraId="57D051DD" w14:textId="77777777" w:rsidR="0031347B" w:rsidRPr="0014353F" w:rsidRDefault="0031347B" w:rsidP="0031347B">
      <w:pPr>
        <w:pStyle w:val="Default"/>
        <w:rPr>
          <w:sz w:val="36"/>
          <w:szCs w:val="36"/>
        </w:rPr>
      </w:pPr>
    </w:p>
    <w:p w14:paraId="6DE1742F" w14:textId="71CC02C5" w:rsidR="00B971B2" w:rsidRDefault="00B971B2" w:rsidP="003134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Zastupitelstvo obce Vlačice vydalo dne 29.8.2023 usnesením č</w:t>
      </w:r>
      <w:r w:rsidR="004B189C">
        <w:rPr>
          <w:sz w:val="28"/>
          <w:szCs w:val="28"/>
        </w:rPr>
        <w:t>. 105/10/23</w:t>
      </w:r>
    </w:p>
    <w:p w14:paraId="7D33144D" w14:textId="77777777" w:rsidR="00B971B2" w:rsidRDefault="00B971B2" w:rsidP="003134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Tyto Zásady pro přidělování obecních bytů obce Vlačice (dále jen „zásady“).</w:t>
      </w:r>
    </w:p>
    <w:p w14:paraId="2B9EB719" w14:textId="77777777" w:rsidR="00B971B2" w:rsidRDefault="00B971B2" w:rsidP="0031347B">
      <w:pPr>
        <w:pStyle w:val="Default"/>
        <w:rPr>
          <w:sz w:val="28"/>
          <w:szCs w:val="28"/>
        </w:rPr>
      </w:pPr>
    </w:p>
    <w:p w14:paraId="02E30DEE" w14:textId="77777777" w:rsidR="0031347B" w:rsidRDefault="0031347B" w:rsidP="003134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Článek 1 </w:t>
      </w:r>
    </w:p>
    <w:p w14:paraId="5B9A20C0" w14:textId="77777777" w:rsidR="0031347B" w:rsidRDefault="0031347B" w:rsidP="003134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Úvodní ustanovení </w:t>
      </w:r>
    </w:p>
    <w:p w14:paraId="42E755EC" w14:textId="77777777" w:rsidR="0031347B" w:rsidRDefault="0031347B" w:rsidP="0031347B">
      <w:pPr>
        <w:pStyle w:val="Default"/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Účelem tohoto vnitřního předpisu je stanovit základní postup a pravidla pro přidělování bytů žadatelům o nájem bytu ve vlastnictví obce Vlačice. </w:t>
      </w:r>
    </w:p>
    <w:p w14:paraId="3FD805FE" w14:textId="77777777" w:rsidR="0031347B" w:rsidRDefault="0031347B" w:rsidP="0031347B">
      <w:pPr>
        <w:pStyle w:val="Default"/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Právní rámec: </w:t>
      </w:r>
    </w:p>
    <w:p w14:paraId="5D6AB125" w14:textId="77777777" w:rsidR="0031347B" w:rsidRDefault="0031347B" w:rsidP="0031347B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Zákon č. 128/2000 Sb., o obcích, ve znění pozdějších předpisů, </w:t>
      </w:r>
    </w:p>
    <w:p w14:paraId="611ACA68" w14:textId="77777777" w:rsidR="0031347B" w:rsidRDefault="0031347B" w:rsidP="003134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Zákon č. 89/2012Sb., občanský zákoník, ve znění pozdějších předpisů. </w:t>
      </w:r>
    </w:p>
    <w:p w14:paraId="5BD3DC2F" w14:textId="77777777" w:rsidR="0031347B" w:rsidRDefault="0031347B" w:rsidP="0031347B">
      <w:pPr>
        <w:pStyle w:val="Default"/>
        <w:rPr>
          <w:sz w:val="22"/>
          <w:szCs w:val="22"/>
        </w:rPr>
      </w:pPr>
    </w:p>
    <w:p w14:paraId="69B2E032" w14:textId="77777777" w:rsidR="0031347B" w:rsidRDefault="0031347B" w:rsidP="003134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Článek 2 </w:t>
      </w:r>
    </w:p>
    <w:p w14:paraId="0E4FD84D" w14:textId="77777777" w:rsidR="0031347B" w:rsidRPr="00B971B2" w:rsidRDefault="0031347B" w:rsidP="003134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Základní pojmy </w:t>
      </w:r>
    </w:p>
    <w:p w14:paraId="2829B84C" w14:textId="77777777" w:rsidR="0031347B" w:rsidRDefault="0031347B" w:rsidP="0031347B">
      <w:pPr>
        <w:pStyle w:val="Default"/>
        <w:rPr>
          <w:sz w:val="22"/>
          <w:szCs w:val="22"/>
        </w:rPr>
      </w:pPr>
    </w:p>
    <w:p w14:paraId="63900988" w14:textId="77777777" w:rsidR="0031347B" w:rsidRDefault="0031347B" w:rsidP="00B971B2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Za byt se podle těchto zásad považuje místnost nebo soubor místností, které jsou podle rozhodnutí stavebního úřadu určeny k bydlení, mohou k tomuto účelu sloužit jako samostatné bytové jednotky a nacházejí se v domech ve vlastnictví obce Vlačice (dále jen obec). </w:t>
      </w:r>
    </w:p>
    <w:p w14:paraId="27CAA304" w14:textId="77777777" w:rsidR="00B971B2" w:rsidRDefault="00B971B2" w:rsidP="00B971B2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 seznam žadatelů o byt se pro účely těchto zásad považuje seznam sestavený z podaných a zaevidovaných žádostí o byt.</w:t>
      </w:r>
    </w:p>
    <w:p w14:paraId="23DC868E" w14:textId="77777777" w:rsidR="00B971B2" w:rsidRDefault="00B971B2" w:rsidP="00B971B2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Pronajímatelem se pro účely těchto zásad považuje obec a nájemcem se pro účel této směrnice považuje osoba(y), které(</w:t>
      </w:r>
      <w:proofErr w:type="spellStart"/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>) pronajímatel pronajímá byt.</w:t>
      </w:r>
    </w:p>
    <w:p w14:paraId="5E22AE9B" w14:textId="77777777" w:rsidR="0031347B" w:rsidRDefault="0031347B" w:rsidP="0031347B">
      <w:pPr>
        <w:pStyle w:val="Default"/>
        <w:rPr>
          <w:sz w:val="22"/>
          <w:szCs w:val="22"/>
        </w:rPr>
      </w:pPr>
    </w:p>
    <w:p w14:paraId="739152E9" w14:textId="77777777" w:rsidR="0031347B" w:rsidRDefault="0031347B" w:rsidP="003134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</w:t>
      </w:r>
      <w:r w:rsidR="00B971B2">
        <w:rPr>
          <w:b/>
          <w:bCs/>
          <w:sz w:val="22"/>
          <w:szCs w:val="22"/>
        </w:rPr>
        <w:t xml:space="preserve">            Článek 3</w:t>
      </w:r>
    </w:p>
    <w:p w14:paraId="2926B659" w14:textId="77777777" w:rsidR="00B971B2" w:rsidRDefault="00B971B2" w:rsidP="003134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Způsoby přidělování bytů</w:t>
      </w:r>
    </w:p>
    <w:p w14:paraId="4D2E37FE" w14:textId="77777777" w:rsidR="00B971B2" w:rsidRDefault="00B971B2" w:rsidP="0031347B">
      <w:pPr>
        <w:pStyle w:val="Default"/>
        <w:rPr>
          <w:b/>
          <w:bCs/>
          <w:sz w:val="22"/>
          <w:szCs w:val="22"/>
        </w:rPr>
      </w:pPr>
    </w:p>
    <w:p w14:paraId="0126E5F1" w14:textId="77777777" w:rsidR="00B971B2" w:rsidRDefault="00B971B2" w:rsidP="00B971B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Obec Vlačice přiděluje (postupuje) do nájmu ze svého majetku byty výběrem ze seznamu žadatelů dle čl.VI.</w:t>
      </w:r>
    </w:p>
    <w:p w14:paraId="4C4FF9C9" w14:textId="77777777" w:rsidR="00B971B2" w:rsidRDefault="00B971B2" w:rsidP="00B971B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Jiným způsobem obec nemůže byt do nájmu přidělit, s výjimkou uvedenou v čl.</w:t>
      </w:r>
      <w:r w:rsidR="0004146B">
        <w:rPr>
          <w:sz w:val="22"/>
          <w:szCs w:val="22"/>
        </w:rPr>
        <w:t>4</w:t>
      </w:r>
      <w:r>
        <w:rPr>
          <w:sz w:val="22"/>
          <w:szCs w:val="22"/>
        </w:rPr>
        <w:t>., odst.2.</w:t>
      </w:r>
    </w:p>
    <w:p w14:paraId="332E6671" w14:textId="77777777" w:rsidR="00B971B2" w:rsidRDefault="00B971B2" w:rsidP="00B971B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Orgánem obce </w:t>
      </w:r>
      <w:proofErr w:type="gramStart"/>
      <w:r>
        <w:rPr>
          <w:sz w:val="22"/>
          <w:szCs w:val="22"/>
        </w:rPr>
        <w:t>Vlačice ,</w:t>
      </w:r>
      <w:proofErr w:type="gramEnd"/>
      <w:r>
        <w:rPr>
          <w:sz w:val="22"/>
          <w:szCs w:val="22"/>
        </w:rPr>
        <w:t xml:space="preserve"> který rozhoduje o přidělení bytů do nájmu, </w:t>
      </w:r>
      <w:proofErr w:type="spellStart"/>
      <w:r>
        <w:rPr>
          <w:sz w:val="22"/>
          <w:szCs w:val="22"/>
        </w:rPr>
        <w:t>resp.o</w:t>
      </w:r>
      <w:proofErr w:type="spellEnd"/>
      <w:r>
        <w:rPr>
          <w:sz w:val="22"/>
          <w:szCs w:val="22"/>
        </w:rPr>
        <w:t xml:space="preserve"> uzavření nájemní smlouvy, je Zastupitelstvo obce Vlačice (dále jen „ZO</w:t>
      </w:r>
      <w:r w:rsidR="0004146B">
        <w:rPr>
          <w:sz w:val="22"/>
          <w:szCs w:val="22"/>
        </w:rPr>
        <w:t>“).</w:t>
      </w:r>
    </w:p>
    <w:p w14:paraId="161CDADD" w14:textId="77777777" w:rsidR="0004146B" w:rsidRDefault="0004146B" w:rsidP="0004146B">
      <w:pPr>
        <w:pStyle w:val="Default"/>
        <w:ind w:left="720"/>
        <w:rPr>
          <w:sz w:val="22"/>
          <w:szCs w:val="22"/>
        </w:rPr>
      </w:pPr>
    </w:p>
    <w:p w14:paraId="6C0513A5" w14:textId="77777777" w:rsidR="0004146B" w:rsidRPr="00B971B2" w:rsidRDefault="0004146B" w:rsidP="0004146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14:paraId="19CF8619" w14:textId="77777777" w:rsidR="0031347B" w:rsidRDefault="0031347B" w:rsidP="003134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Článek </w:t>
      </w:r>
      <w:r w:rsidR="0004146B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495828F3" w14:textId="77777777" w:rsidR="0031347B" w:rsidRDefault="0031347B" w:rsidP="003134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04146B">
        <w:rPr>
          <w:b/>
          <w:bCs/>
          <w:sz w:val="22"/>
          <w:szCs w:val="22"/>
        </w:rPr>
        <w:t>Žádosti o byt přidělovaný podle seznamu žadatelů</w:t>
      </w:r>
      <w:r>
        <w:rPr>
          <w:b/>
          <w:bCs/>
          <w:sz w:val="22"/>
          <w:szCs w:val="22"/>
        </w:rPr>
        <w:t xml:space="preserve"> </w:t>
      </w:r>
    </w:p>
    <w:p w14:paraId="5627D123" w14:textId="77777777" w:rsidR="0031347B" w:rsidRDefault="0031347B" w:rsidP="0031347B">
      <w:pPr>
        <w:pStyle w:val="Default"/>
        <w:rPr>
          <w:sz w:val="22"/>
          <w:szCs w:val="22"/>
        </w:rPr>
      </w:pPr>
    </w:p>
    <w:p w14:paraId="508F03E8" w14:textId="77777777" w:rsidR="0004146B" w:rsidRDefault="0004146B" w:rsidP="0004146B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 w:rsidRPr="0004146B">
        <w:rPr>
          <w:sz w:val="22"/>
          <w:szCs w:val="22"/>
        </w:rPr>
        <w:t>Žádost</w:t>
      </w:r>
      <w:r>
        <w:rPr>
          <w:sz w:val="22"/>
          <w:szCs w:val="22"/>
        </w:rPr>
        <w:t xml:space="preserve"> o byt přidělovaný podle seznamu žadatelů může podat žadatel starší 18 let, způsobilý k právním úkonům, který:</w:t>
      </w:r>
    </w:p>
    <w:p w14:paraId="22F56767" w14:textId="53DCA637" w:rsidR="0014353F" w:rsidRDefault="0014353F" w:rsidP="0014353F">
      <w:pPr>
        <w:pStyle w:val="Default"/>
        <w:numPr>
          <w:ilvl w:val="0"/>
          <w:numId w:val="6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m</w:t>
      </w:r>
      <w:r w:rsidR="0004146B">
        <w:rPr>
          <w:sz w:val="22"/>
          <w:szCs w:val="22"/>
        </w:rPr>
        <w:t>á trvalý pobyt v obci Vlačice nebo se přihlásí k trvalému pobytu v obci Vlačice nejpozději do 30kalendářních dnů po podpisu nájemní smlouvy</w:t>
      </w:r>
    </w:p>
    <w:p w14:paraId="24006259" w14:textId="77777777" w:rsidR="0014353F" w:rsidRPr="0014353F" w:rsidRDefault="0014353F" w:rsidP="0014353F">
      <w:pPr>
        <w:pStyle w:val="Default"/>
        <w:spacing w:after="17"/>
        <w:ind w:left="1080"/>
        <w:rPr>
          <w:sz w:val="22"/>
          <w:szCs w:val="22"/>
        </w:rPr>
      </w:pPr>
    </w:p>
    <w:p w14:paraId="012FCDBB" w14:textId="77777777" w:rsidR="0014353F" w:rsidRDefault="0014353F" w:rsidP="0014353F">
      <w:pPr>
        <w:pStyle w:val="Default"/>
        <w:spacing w:after="17"/>
        <w:ind w:left="1080"/>
        <w:rPr>
          <w:sz w:val="22"/>
          <w:szCs w:val="22"/>
        </w:rPr>
      </w:pPr>
    </w:p>
    <w:p w14:paraId="21F4272C" w14:textId="21F99CAF" w:rsidR="0014353F" w:rsidRDefault="0014353F" w:rsidP="0014353F">
      <w:pPr>
        <w:pStyle w:val="Odstavecseseznamem"/>
      </w:pPr>
    </w:p>
    <w:p w14:paraId="1E1EA5C6" w14:textId="2F940240" w:rsidR="0004146B" w:rsidRDefault="0014353F" w:rsidP="0004146B">
      <w:pPr>
        <w:pStyle w:val="Default"/>
        <w:numPr>
          <w:ilvl w:val="0"/>
          <w:numId w:val="6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n</w:t>
      </w:r>
      <w:r w:rsidR="0004146B">
        <w:rPr>
          <w:sz w:val="22"/>
          <w:szCs w:val="22"/>
        </w:rPr>
        <w:t>ení vlastníkem nebo spoluvlastníkem bytové jednotky, rodinného domu nebo bytového domu nebo nemá nájemní smlouvu k jinému bytu, a to ani jeho manžel/ manželka nebo jeho druh/družka,</w:t>
      </w:r>
    </w:p>
    <w:p w14:paraId="18CA62EA" w14:textId="56C9215C" w:rsidR="0004146B" w:rsidRDefault="0014353F" w:rsidP="0004146B">
      <w:pPr>
        <w:pStyle w:val="Default"/>
        <w:numPr>
          <w:ilvl w:val="0"/>
          <w:numId w:val="6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n</w:t>
      </w:r>
      <w:r w:rsidR="0004146B">
        <w:rPr>
          <w:sz w:val="22"/>
          <w:szCs w:val="22"/>
        </w:rPr>
        <w:t>emá (ani ostatní členové jeho domácnosti) finanční nebo jiné závazky vůči obci po lhůtě splatnosti,</w:t>
      </w:r>
    </w:p>
    <w:p w14:paraId="27417783" w14:textId="28B99674" w:rsidR="0004146B" w:rsidRDefault="0014353F" w:rsidP="0004146B">
      <w:pPr>
        <w:pStyle w:val="Default"/>
        <w:numPr>
          <w:ilvl w:val="0"/>
          <w:numId w:val="6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</w:t>
      </w:r>
      <w:r w:rsidR="0004146B">
        <w:rPr>
          <w:sz w:val="22"/>
          <w:szCs w:val="22"/>
        </w:rPr>
        <w:t>odá či obnovuje (potvrzuje) písemné svou žádost o přidělení ob</w:t>
      </w:r>
      <w:r w:rsidR="006A6732">
        <w:rPr>
          <w:sz w:val="22"/>
          <w:szCs w:val="22"/>
        </w:rPr>
        <w:t>ec</w:t>
      </w:r>
      <w:r w:rsidR="0004146B">
        <w:rPr>
          <w:sz w:val="22"/>
          <w:szCs w:val="22"/>
        </w:rPr>
        <w:t>ního bytu každoročně, a to vždy do 30.11.běžného roku.</w:t>
      </w:r>
    </w:p>
    <w:p w14:paraId="1592A187" w14:textId="77777777" w:rsidR="0004146B" w:rsidRDefault="0004146B" w:rsidP="0004146B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Ve výjimečných a obzvláště tíživých situacích může ZO rozhodnout o přidělení bytu i žadateli, který nesplňuje podmínky uvedené v Článku 4 odst.1. těchto zásad.</w:t>
      </w:r>
    </w:p>
    <w:p w14:paraId="354B6FB7" w14:textId="77777777" w:rsidR="0004146B" w:rsidRDefault="0004146B" w:rsidP="001A33FC">
      <w:pPr>
        <w:pStyle w:val="Default"/>
        <w:spacing w:after="17"/>
        <w:ind w:left="720"/>
        <w:rPr>
          <w:sz w:val="22"/>
          <w:szCs w:val="22"/>
        </w:rPr>
      </w:pPr>
    </w:p>
    <w:p w14:paraId="2A0997BF" w14:textId="77777777" w:rsidR="001A33FC" w:rsidRDefault="001A33FC" w:rsidP="001A33FC">
      <w:pPr>
        <w:pStyle w:val="Default"/>
        <w:spacing w:after="17"/>
        <w:ind w:left="720"/>
        <w:rPr>
          <w:sz w:val="22"/>
          <w:szCs w:val="22"/>
        </w:rPr>
      </w:pPr>
    </w:p>
    <w:p w14:paraId="4D0F532D" w14:textId="77777777" w:rsidR="001A33FC" w:rsidRPr="006A6732" w:rsidRDefault="001A33FC" w:rsidP="001A33FC">
      <w:pPr>
        <w:pStyle w:val="Default"/>
        <w:spacing w:after="17"/>
        <w:ind w:left="72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     Článek 5</w:t>
      </w:r>
    </w:p>
    <w:p w14:paraId="5FF6C88D" w14:textId="77777777" w:rsidR="001A33FC" w:rsidRPr="006A6732" w:rsidRDefault="001A33FC" w:rsidP="001A33FC">
      <w:pPr>
        <w:pStyle w:val="Default"/>
        <w:spacing w:after="17"/>
        <w:ind w:left="72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Evidence žádostí</w:t>
      </w:r>
    </w:p>
    <w:p w14:paraId="1978B5F2" w14:textId="77777777" w:rsidR="001A33FC" w:rsidRDefault="001A33FC" w:rsidP="001A33FC">
      <w:pPr>
        <w:pStyle w:val="Default"/>
        <w:spacing w:after="17"/>
        <w:ind w:left="720"/>
        <w:rPr>
          <w:sz w:val="22"/>
          <w:szCs w:val="22"/>
        </w:rPr>
      </w:pPr>
    </w:p>
    <w:p w14:paraId="46E8CDE5" w14:textId="77777777" w:rsidR="001A33FC" w:rsidRDefault="001A33FC" w:rsidP="001A33FC">
      <w:pPr>
        <w:pStyle w:val="Default"/>
        <w:numPr>
          <w:ilvl w:val="0"/>
          <w:numId w:val="7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Obecní úřad Vlačice eviduje žádosti o přidělení bytu podle data přijetí žádosti v seznamu žadatelů.</w:t>
      </w:r>
    </w:p>
    <w:p w14:paraId="6C2FA0E2" w14:textId="77777777" w:rsidR="001A33FC" w:rsidRDefault="001A33FC" w:rsidP="001A33FC">
      <w:pPr>
        <w:pStyle w:val="Default"/>
        <w:numPr>
          <w:ilvl w:val="0"/>
          <w:numId w:val="7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Žadatel je povinen předložit žádost na standardizovaném formuláři, který je přílohou č.1 těchto zásad, a je povinen vyplnit tento formulář úplně a pravdivě.</w:t>
      </w:r>
    </w:p>
    <w:p w14:paraId="7A3BDE02" w14:textId="77777777" w:rsidR="001A33FC" w:rsidRDefault="001A33FC" w:rsidP="001A33FC">
      <w:pPr>
        <w:pStyle w:val="Default"/>
        <w:spacing w:after="17"/>
        <w:ind w:left="720"/>
        <w:rPr>
          <w:sz w:val="22"/>
          <w:szCs w:val="22"/>
        </w:rPr>
      </w:pPr>
    </w:p>
    <w:p w14:paraId="65C0DFBF" w14:textId="77777777" w:rsidR="001A33FC" w:rsidRPr="006A6732" w:rsidRDefault="001A33FC" w:rsidP="001A33FC">
      <w:pPr>
        <w:pStyle w:val="Default"/>
        <w:spacing w:after="17"/>
        <w:ind w:left="72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     Článek 6</w:t>
      </w:r>
    </w:p>
    <w:p w14:paraId="33548751" w14:textId="77777777" w:rsidR="001A33FC" w:rsidRPr="006A6732" w:rsidRDefault="001A33FC" w:rsidP="001A33FC">
      <w:pPr>
        <w:pStyle w:val="Default"/>
        <w:spacing w:after="17"/>
        <w:ind w:left="72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Seznam žadatelů </w:t>
      </w:r>
    </w:p>
    <w:p w14:paraId="4CD7FB9A" w14:textId="77777777" w:rsidR="001A33FC" w:rsidRDefault="001A33FC" w:rsidP="001A33FC">
      <w:pPr>
        <w:pStyle w:val="Default"/>
        <w:spacing w:after="17"/>
        <w:ind w:left="720"/>
        <w:rPr>
          <w:sz w:val="22"/>
          <w:szCs w:val="22"/>
        </w:rPr>
      </w:pPr>
    </w:p>
    <w:p w14:paraId="14DC203C" w14:textId="77777777" w:rsidR="001A33FC" w:rsidRDefault="001A33FC" w:rsidP="001A33FC">
      <w:pPr>
        <w:pStyle w:val="Default"/>
        <w:numPr>
          <w:ilvl w:val="0"/>
          <w:numId w:val="8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Seznam žadatelů dle čl.5 se pravidelně doplňuje dle došlých žádostí vzestupnou řadou. Tuto evidenci zpracovává pověřený pracovník obce.</w:t>
      </w:r>
    </w:p>
    <w:p w14:paraId="5BCD56BE" w14:textId="77777777" w:rsidR="001A33FC" w:rsidRDefault="001A33FC" w:rsidP="001A33FC">
      <w:pPr>
        <w:pStyle w:val="Default"/>
        <w:numPr>
          <w:ilvl w:val="0"/>
          <w:numId w:val="8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Seznam všech žadatelů je k nahlédnutí na obecním úřadě.</w:t>
      </w:r>
    </w:p>
    <w:p w14:paraId="6F8592A8" w14:textId="77777777" w:rsidR="001A33FC" w:rsidRDefault="001A33FC" w:rsidP="001A33FC">
      <w:pPr>
        <w:pStyle w:val="Default"/>
        <w:numPr>
          <w:ilvl w:val="0"/>
          <w:numId w:val="8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Odmítne-li bezdůvodně žadatel přidělený byt, je vyřazen z pořadníku a musí se znovu přihlásit o zařazení do pořadníku.</w:t>
      </w:r>
    </w:p>
    <w:p w14:paraId="72583CDA" w14:textId="77777777" w:rsidR="001A33FC" w:rsidRDefault="001A33FC" w:rsidP="001A33FC">
      <w:pPr>
        <w:pStyle w:val="Default"/>
        <w:spacing w:after="17"/>
        <w:ind w:left="1080"/>
        <w:rPr>
          <w:sz w:val="22"/>
          <w:szCs w:val="22"/>
        </w:rPr>
      </w:pPr>
    </w:p>
    <w:p w14:paraId="3E2360EB" w14:textId="77777777" w:rsidR="001A33FC" w:rsidRPr="006A6732" w:rsidRDefault="001A33FC" w:rsidP="001A33FC">
      <w:pPr>
        <w:pStyle w:val="Default"/>
        <w:spacing w:after="17"/>
        <w:ind w:left="108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Článek 7</w:t>
      </w:r>
    </w:p>
    <w:p w14:paraId="6E49FC99" w14:textId="77777777" w:rsidR="001A33FC" w:rsidRPr="006A6732" w:rsidRDefault="001A33FC" w:rsidP="001A33FC">
      <w:pPr>
        <w:pStyle w:val="Default"/>
        <w:spacing w:after="17"/>
        <w:ind w:left="108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</w:t>
      </w:r>
      <w:r w:rsidR="00042798" w:rsidRPr="006A6732">
        <w:rPr>
          <w:b/>
          <w:bCs/>
          <w:sz w:val="22"/>
          <w:szCs w:val="22"/>
        </w:rPr>
        <w:t>Přidělování bytů podle seznamu žadatelů</w:t>
      </w:r>
    </w:p>
    <w:p w14:paraId="276C62A2" w14:textId="77777777" w:rsidR="00042798" w:rsidRPr="006A6732" w:rsidRDefault="00042798" w:rsidP="001A33FC">
      <w:pPr>
        <w:pStyle w:val="Default"/>
        <w:spacing w:after="17"/>
        <w:ind w:left="1080"/>
        <w:rPr>
          <w:b/>
          <w:bCs/>
          <w:sz w:val="22"/>
          <w:szCs w:val="22"/>
        </w:rPr>
      </w:pPr>
    </w:p>
    <w:p w14:paraId="0410ADCF" w14:textId="77777777" w:rsidR="00042798" w:rsidRDefault="00042798" w:rsidP="00042798">
      <w:pPr>
        <w:pStyle w:val="Default"/>
        <w:numPr>
          <w:ilvl w:val="0"/>
          <w:numId w:val="10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Podle seznamu žadatelů dle čl.6 provede ZO výběr vhodných žadatelů o byt a schválí vhodného zájemce.</w:t>
      </w:r>
    </w:p>
    <w:p w14:paraId="0EE88038" w14:textId="77777777" w:rsidR="00042798" w:rsidRDefault="00042798" w:rsidP="00042798">
      <w:pPr>
        <w:pStyle w:val="Default"/>
        <w:numPr>
          <w:ilvl w:val="0"/>
          <w:numId w:val="10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Byty jsou přidělovány do nájmu nájemní smlouvou.</w:t>
      </w:r>
    </w:p>
    <w:p w14:paraId="088BA9A8" w14:textId="77777777" w:rsidR="00042798" w:rsidRDefault="00042798" w:rsidP="00042798">
      <w:pPr>
        <w:pStyle w:val="Default"/>
        <w:numPr>
          <w:ilvl w:val="0"/>
          <w:numId w:val="10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Při rozhodování o přidělení bytů ZO přihlédne zejména“</w:t>
      </w:r>
    </w:p>
    <w:p w14:paraId="70F8462E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K datu podání žádosti, </w:t>
      </w:r>
      <w:proofErr w:type="spellStart"/>
      <w:proofErr w:type="gramStart"/>
      <w:r>
        <w:rPr>
          <w:sz w:val="22"/>
          <w:szCs w:val="22"/>
        </w:rPr>
        <w:t>resp.celkové</w:t>
      </w:r>
      <w:proofErr w:type="spellEnd"/>
      <w:proofErr w:type="gramEnd"/>
      <w:r>
        <w:rPr>
          <w:sz w:val="22"/>
          <w:szCs w:val="22"/>
        </w:rPr>
        <w:t xml:space="preserve"> délce trvání žádosti</w:t>
      </w:r>
    </w:p>
    <w:p w14:paraId="7FA93CBB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 délce trvání stávajícího nájemního vztahu, je-li relevantní</w:t>
      </w:r>
    </w:p>
    <w:p w14:paraId="1A8BD30A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 dosavadní platební morálce žadatele ohledně plateb nájemného za obecní byt, je-li relevantní,</w:t>
      </w:r>
    </w:p>
    <w:p w14:paraId="012BD8EA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Ke zdůvodnění žadatele v žádosti</w:t>
      </w:r>
    </w:p>
    <w:p w14:paraId="0A2D37EB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 pověsti žadatele a jeho rodiny a jejich životní situaci,</w:t>
      </w:r>
    </w:p>
    <w:p w14:paraId="03C6DA9D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 bezdlužnosti nejen vůči obci Vlačice,</w:t>
      </w:r>
    </w:p>
    <w:p w14:paraId="7EBD6667" w14:textId="77777777" w:rsidR="00042798" w:rsidRDefault="00042798" w:rsidP="00042798">
      <w:pPr>
        <w:pStyle w:val="Default"/>
        <w:numPr>
          <w:ilvl w:val="0"/>
          <w:numId w:val="11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K potřebám obce a dalším skutečnostem.</w:t>
      </w:r>
    </w:p>
    <w:p w14:paraId="430E69CD" w14:textId="77777777" w:rsidR="00042798" w:rsidRDefault="00042798" w:rsidP="00042798">
      <w:pPr>
        <w:pStyle w:val="Default"/>
        <w:spacing w:after="17"/>
        <w:ind w:left="1080"/>
        <w:rPr>
          <w:sz w:val="22"/>
          <w:szCs w:val="22"/>
        </w:rPr>
      </w:pPr>
    </w:p>
    <w:p w14:paraId="185D3B56" w14:textId="77777777" w:rsidR="0014353F" w:rsidRDefault="0014353F" w:rsidP="00042798">
      <w:pPr>
        <w:pStyle w:val="Default"/>
        <w:spacing w:after="17"/>
        <w:ind w:left="1080"/>
        <w:rPr>
          <w:sz w:val="22"/>
          <w:szCs w:val="22"/>
        </w:rPr>
      </w:pPr>
    </w:p>
    <w:p w14:paraId="73BF96A5" w14:textId="77777777" w:rsidR="0014353F" w:rsidRDefault="0014353F" w:rsidP="00042798">
      <w:pPr>
        <w:pStyle w:val="Default"/>
        <w:spacing w:after="17"/>
        <w:ind w:left="1080"/>
        <w:rPr>
          <w:sz w:val="22"/>
          <w:szCs w:val="22"/>
        </w:rPr>
      </w:pPr>
    </w:p>
    <w:p w14:paraId="4ADEDF9B" w14:textId="77777777" w:rsidR="0014353F" w:rsidRDefault="0014353F" w:rsidP="00042798">
      <w:pPr>
        <w:pStyle w:val="Default"/>
        <w:spacing w:after="17"/>
        <w:ind w:left="1080"/>
        <w:rPr>
          <w:sz w:val="22"/>
          <w:szCs w:val="22"/>
        </w:rPr>
      </w:pPr>
    </w:p>
    <w:p w14:paraId="7EA3C2E9" w14:textId="77777777" w:rsidR="0014353F" w:rsidRDefault="0014353F" w:rsidP="0014353F">
      <w:pPr>
        <w:pStyle w:val="Default"/>
        <w:spacing w:after="17"/>
        <w:rPr>
          <w:b/>
          <w:bCs/>
          <w:sz w:val="22"/>
          <w:szCs w:val="22"/>
        </w:rPr>
      </w:pPr>
    </w:p>
    <w:p w14:paraId="13D87971" w14:textId="66E51D59" w:rsidR="00042798" w:rsidRPr="006A6732" w:rsidRDefault="00042798" w:rsidP="00042798">
      <w:pPr>
        <w:pStyle w:val="Default"/>
        <w:spacing w:after="17"/>
        <w:ind w:left="108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Článek 8</w:t>
      </w:r>
    </w:p>
    <w:p w14:paraId="72B7A8E8" w14:textId="77777777" w:rsidR="00042798" w:rsidRPr="006A6732" w:rsidRDefault="00042798" w:rsidP="00042798">
      <w:pPr>
        <w:pStyle w:val="Default"/>
        <w:spacing w:after="17"/>
        <w:ind w:left="1080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Vyřazení žádosti o byt ze seznamu žadatelů</w:t>
      </w:r>
    </w:p>
    <w:p w14:paraId="0AD7C9B7" w14:textId="77777777" w:rsidR="00042798" w:rsidRDefault="00042798" w:rsidP="00042798">
      <w:pPr>
        <w:pStyle w:val="Default"/>
        <w:spacing w:after="17"/>
        <w:rPr>
          <w:sz w:val="22"/>
          <w:szCs w:val="22"/>
        </w:rPr>
      </w:pPr>
    </w:p>
    <w:p w14:paraId="136227A8" w14:textId="77777777" w:rsidR="00042798" w:rsidRDefault="00042798" w:rsidP="00042798">
      <w:pPr>
        <w:pStyle w:val="Default"/>
        <w:numPr>
          <w:ilvl w:val="0"/>
          <w:numId w:val="12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Žádost o byt je ze seznamu žadatelů vyřazena:</w:t>
      </w:r>
    </w:p>
    <w:p w14:paraId="37981805" w14:textId="77777777" w:rsidR="00042798" w:rsidRDefault="00042798" w:rsidP="00042798">
      <w:pPr>
        <w:pStyle w:val="Default"/>
        <w:numPr>
          <w:ilvl w:val="0"/>
          <w:numId w:val="1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Pokud je žadateli přidělen obecní byt a uzavřena nájemní smlouva</w:t>
      </w:r>
    </w:p>
    <w:p w14:paraId="60DE564D" w14:textId="77777777" w:rsidR="006A6732" w:rsidRDefault="00042798" w:rsidP="00042798">
      <w:pPr>
        <w:pStyle w:val="Default"/>
        <w:numPr>
          <w:ilvl w:val="0"/>
          <w:numId w:val="1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Pokud žadatel odmítne přidělený obecní byt bez závažných důvodů, v takovém případě bude umožněno žadateli podat novou žádost, </w:t>
      </w:r>
      <w:proofErr w:type="spellStart"/>
      <w:proofErr w:type="gramStart"/>
      <w:r>
        <w:rPr>
          <w:sz w:val="22"/>
          <w:szCs w:val="22"/>
        </w:rPr>
        <w:t>resp.zařadit</w:t>
      </w:r>
      <w:proofErr w:type="spellEnd"/>
      <w:proofErr w:type="gramEnd"/>
      <w:r>
        <w:rPr>
          <w:sz w:val="22"/>
          <w:szCs w:val="22"/>
        </w:rPr>
        <w:t xml:space="preserve"> ji na seznam žádostí nejdříve 12 měsíců od data vyřazení původní žádosti,</w:t>
      </w:r>
    </w:p>
    <w:p w14:paraId="4CA1A3AF" w14:textId="77777777" w:rsidR="006A6732" w:rsidRDefault="006A6732" w:rsidP="00042798">
      <w:pPr>
        <w:pStyle w:val="Default"/>
        <w:numPr>
          <w:ilvl w:val="0"/>
          <w:numId w:val="1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Pokud žadatel nesplní nebo přestane splňovat podmínky dle č.4 odst.1 těchto zásad,</w:t>
      </w:r>
    </w:p>
    <w:p w14:paraId="70115700" w14:textId="77777777" w:rsidR="006A6732" w:rsidRDefault="006A6732" w:rsidP="00042798">
      <w:pPr>
        <w:pStyle w:val="Default"/>
        <w:numPr>
          <w:ilvl w:val="0"/>
          <w:numId w:val="1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Pokud žadatel uvede do žádosti nepravdivé údaje,</w:t>
      </w:r>
    </w:p>
    <w:p w14:paraId="64438073" w14:textId="77777777" w:rsidR="00042798" w:rsidRDefault="006A6732" w:rsidP="00042798">
      <w:pPr>
        <w:pStyle w:val="Default"/>
        <w:numPr>
          <w:ilvl w:val="0"/>
          <w:numId w:val="13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Pokud žadatel ani po výzvě obecního úřadu nedoplní ve stanoveném termínu údaje či neopraví nedostatky v žádosti.</w:t>
      </w:r>
      <w:r w:rsidR="00042798">
        <w:rPr>
          <w:sz w:val="22"/>
          <w:szCs w:val="22"/>
        </w:rPr>
        <w:t xml:space="preserve"> </w:t>
      </w:r>
    </w:p>
    <w:p w14:paraId="0CA3B9E3" w14:textId="77777777" w:rsidR="001A33FC" w:rsidRDefault="001A33FC" w:rsidP="001A33FC">
      <w:pPr>
        <w:pStyle w:val="Default"/>
        <w:spacing w:after="17"/>
        <w:rPr>
          <w:sz w:val="22"/>
          <w:szCs w:val="22"/>
        </w:rPr>
      </w:pPr>
    </w:p>
    <w:p w14:paraId="001EE17B" w14:textId="77777777" w:rsidR="006A6732" w:rsidRPr="006A6732" w:rsidRDefault="006A6732" w:rsidP="001A33FC">
      <w:pPr>
        <w:pStyle w:val="Default"/>
        <w:spacing w:after="17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                    Článek 9</w:t>
      </w:r>
    </w:p>
    <w:p w14:paraId="3BBCDF03" w14:textId="77777777" w:rsidR="006A6732" w:rsidRPr="006A6732" w:rsidRDefault="006A6732" w:rsidP="001A33FC">
      <w:pPr>
        <w:pStyle w:val="Default"/>
        <w:spacing w:after="17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          Nájemní smlouva</w:t>
      </w:r>
    </w:p>
    <w:p w14:paraId="57C439D3" w14:textId="0DC536EE" w:rsidR="006A6732" w:rsidRDefault="00B25BCF" w:rsidP="00B25BCF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Nájemní smlouva je uzavírána vždy na dobu určitou, nejdéle na období 12 po sobě jdoucích měsíců.</w:t>
      </w:r>
    </w:p>
    <w:p w14:paraId="5AB669D6" w14:textId="7AB4C374" w:rsidR="00B25BCF" w:rsidRDefault="00B25BCF" w:rsidP="00B25BCF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Zastupitelstvo obce může na základě žádosti stávajícího nájemníka rozhodnout o opakovaném přidělení bytu, resp. Uzavření nové nájemní smlouvy, přitom přihlíží k tomu, zda se nezměnily poměry nájemce ve smyslu čl.4, odst.1, resp.čl.7, odst.3, </w:t>
      </w:r>
      <w:proofErr w:type="spellStart"/>
      <w:proofErr w:type="gramStart"/>
      <w:r>
        <w:rPr>
          <w:sz w:val="22"/>
          <w:szCs w:val="22"/>
        </w:rPr>
        <w:t>písm.b</w:t>
      </w:r>
      <w:proofErr w:type="spellEnd"/>
      <w:proofErr w:type="gramEnd"/>
      <w:r>
        <w:rPr>
          <w:sz w:val="22"/>
          <w:szCs w:val="22"/>
        </w:rPr>
        <w:t>)-e).</w:t>
      </w:r>
    </w:p>
    <w:p w14:paraId="658FE62A" w14:textId="77FFAEA2" w:rsidR="006A6732" w:rsidRPr="00B25BCF" w:rsidRDefault="00B25BCF" w:rsidP="001A33FC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Vzor nájemní smlouvy je přílohou č.2 těchto pravidel.</w:t>
      </w:r>
    </w:p>
    <w:p w14:paraId="5C7DBA70" w14:textId="77777777" w:rsidR="006A6732" w:rsidRPr="006A6732" w:rsidRDefault="006A6732" w:rsidP="001A33FC">
      <w:pPr>
        <w:pStyle w:val="Default"/>
        <w:spacing w:after="17"/>
        <w:rPr>
          <w:b/>
          <w:bCs/>
          <w:sz w:val="22"/>
          <w:szCs w:val="22"/>
        </w:rPr>
      </w:pPr>
    </w:p>
    <w:p w14:paraId="5E664B14" w14:textId="77777777" w:rsidR="006A6732" w:rsidRPr="006A6732" w:rsidRDefault="006A6732" w:rsidP="001A33FC">
      <w:pPr>
        <w:pStyle w:val="Default"/>
        <w:spacing w:after="17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                           Článek 10</w:t>
      </w:r>
    </w:p>
    <w:p w14:paraId="155B29CA" w14:textId="77777777" w:rsidR="006A6732" w:rsidRDefault="006A6732" w:rsidP="001A33FC">
      <w:pPr>
        <w:pStyle w:val="Default"/>
        <w:spacing w:after="17"/>
        <w:rPr>
          <w:b/>
          <w:bCs/>
          <w:sz w:val="22"/>
          <w:szCs w:val="22"/>
        </w:rPr>
      </w:pPr>
      <w:r w:rsidRPr="006A6732">
        <w:rPr>
          <w:b/>
          <w:bCs/>
          <w:sz w:val="22"/>
          <w:szCs w:val="22"/>
        </w:rPr>
        <w:t xml:space="preserve">                                              Ustanovení přechodná a závěrečná</w:t>
      </w:r>
    </w:p>
    <w:p w14:paraId="4EA9A4A0" w14:textId="77777777" w:rsidR="00B25BCF" w:rsidRDefault="00B25BCF" w:rsidP="001A33FC">
      <w:pPr>
        <w:pStyle w:val="Default"/>
        <w:spacing w:after="17"/>
        <w:rPr>
          <w:b/>
          <w:bCs/>
          <w:sz w:val="22"/>
          <w:szCs w:val="22"/>
        </w:rPr>
      </w:pPr>
    </w:p>
    <w:p w14:paraId="4E944499" w14:textId="33D58C6E" w:rsidR="00B25BCF" w:rsidRDefault="00B25BCF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Uvedení nepravdivých údajů může mít za následek neplatnost nájemní smlouvy.</w:t>
      </w:r>
    </w:p>
    <w:p w14:paraId="1CFA0859" w14:textId="1DFFD693" w:rsidR="00B25BCF" w:rsidRDefault="00B25BCF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Pravdivost a úplnost údajů na žádosti kontroluje pověřený pracovník Obecního úřadu Vlačice.</w:t>
      </w:r>
    </w:p>
    <w:p w14:paraId="3BFF4AF7" w14:textId="146DBFD6" w:rsidR="00B25BCF" w:rsidRDefault="00B25BCF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Na přidělení obecního bytu není právní nárok.</w:t>
      </w:r>
    </w:p>
    <w:p w14:paraId="312C395C" w14:textId="2948897E" w:rsidR="00B25BCF" w:rsidRDefault="00B25BCF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Žádosti o byty podané do účinnosti těchto pravidel se považují </w:t>
      </w:r>
      <w:r w:rsidR="00C00CB1">
        <w:rPr>
          <w:sz w:val="22"/>
          <w:szCs w:val="22"/>
        </w:rPr>
        <w:t>za příslušné žádosti podle těchto pravidel, pokud splňují uvedené náležitosti těchto pravidel.</w:t>
      </w:r>
    </w:p>
    <w:p w14:paraId="58FBDEEA" w14:textId="38C391FC" w:rsidR="00C00CB1" w:rsidRDefault="00C00CB1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Výměnu bytů schvaluje zastupitelstvo obce na základě žádosti.</w:t>
      </w:r>
    </w:p>
    <w:p w14:paraId="21F94E8E" w14:textId="5DFAB3F5" w:rsidR="00C00CB1" w:rsidRDefault="00C00CB1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Výjimky z ustanovení těchto pravidel uděluje ZO po uvážení všech okolností</w:t>
      </w:r>
      <w:r w:rsidR="0014353F">
        <w:rPr>
          <w:sz w:val="22"/>
          <w:szCs w:val="22"/>
        </w:rPr>
        <w:t xml:space="preserve"> konkrétního případu.</w:t>
      </w:r>
    </w:p>
    <w:p w14:paraId="474F2B54" w14:textId="72D22B15" w:rsidR="0014353F" w:rsidRDefault="0014353F" w:rsidP="00B25BCF">
      <w:pPr>
        <w:pStyle w:val="Default"/>
        <w:numPr>
          <w:ilvl w:val="0"/>
          <w:numId w:val="1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Tato pravidla nabývají platnosti dne 1.9.2023.</w:t>
      </w:r>
    </w:p>
    <w:p w14:paraId="3A0EBF5A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55F96F58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4E03B1DB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4D3D807E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3750D20E" w14:textId="03D8295C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Ve Vlačicích dne </w:t>
      </w:r>
    </w:p>
    <w:p w14:paraId="1541BA13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3AD54827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16E71025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26F2AE0C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29E0C6AC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3D69076B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</w:p>
    <w:p w14:paraId="4FAD5A6F" w14:textId="77777777" w:rsidR="0014353F" w:rsidRDefault="0014353F" w:rsidP="0014353F">
      <w:pPr>
        <w:pStyle w:val="Default"/>
        <w:spacing w:after="17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David Strnad                                                                            Petr Mužátko</w:t>
      </w:r>
    </w:p>
    <w:p w14:paraId="3610909B" w14:textId="69CB9A97" w:rsidR="0014353F" w:rsidRPr="00B25BCF" w:rsidRDefault="0014353F" w:rsidP="0014353F">
      <w:pPr>
        <w:pStyle w:val="Default"/>
        <w:spacing w:after="17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místostarosta                                                                               starosta                                   </w:t>
      </w:r>
    </w:p>
    <w:sectPr w:rsidR="0014353F" w:rsidRPr="00B25B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A6FF" w14:textId="77777777" w:rsidR="00CA781D" w:rsidRDefault="00CA781D" w:rsidP="0014353F">
      <w:pPr>
        <w:spacing w:after="0" w:line="240" w:lineRule="auto"/>
      </w:pPr>
      <w:r>
        <w:separator/>
      </w:r>
    </w:p>
  </w:endnote>
  <w:endnote w:type="continuationSeparator" w:id="0">
    <w:p w14:paraId="7EAFCADA" w14:textId="77777777" w:rsidR="00CA781D" w:rsidRDefault="00CA781D" w:rsidP="0014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1A10" w14:textId="77777777" w:rsidR="00CA781D" w:rsidRDefault="00CA781D" w:rsidP="0014353F">
      <w:pPr>
        <w:spacing w:after="0" w:line="240" w:lineRule="auto"/>
      </w:pPr>
      <w:r>
        <w:separator/>
      </w:r>
    </w:p>
  </w:footnote>
  <w:footnote w:type="continuationSeparator" w:id="0">
    <w:p w14:paraId="12242872" w14:textId="77777777" w:rsidR="00CA781D" w:rsidRDefault="00CA781D" w:rsidP="0014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1CFB" w14:textId="0CB71EBC" w:rsidR="0014353F" w:rsidRDefault="0014353F">
    <w:pPr>
      <w:pStyle w:val="Zhlav"/>
    </w:pPr>
    <w:r>
      <w:rPr>
        <w:noProof/>
      </w:rPr>
      <w:drawing>
        <wp:inline distT="0" distB="0" distL="0" distR="0" wp14:anchorId="6822CDA3" wp14:editId="1A37E106">
          <wp:extent cx="533400" cy="598413"/>
          <wp:effectExtent l="0" t="0" r="0" b="0"/>
          <wp:docPr id="1123193671" name="Obrázek 1123193671" descr="Obsah obrázku zobák, kresba, pták, čáp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17558" name="Obrázek 1" descr="Obsah obrázku zobák, kresba, pták, čáp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9" cy="610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81BA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377CE2"/>
    <w:multiLevelType w:val="hybridMultilevel"/>
    <w:tmpl w:val="8FD687E2"/>
    <w:lvl w:ilvl="0" w:tplc="28386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C357B"/>
    <w:multiLevelType w:val="hybridMultilevel"/>
    <w:tmpl w:val="8844316A"/>
    <w:lvl w:ilvl="0" w:tplc="2D94D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81CE4"/>
    <w:multiLevelType w:val="hybridMultilevel"/>
    <w:tmpl w:val="5276D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1F1"/>
    <w:multiLevelType w:val="hybridMultilevel"/>
    <w:tmpl w:val="33CA3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12E9"/>
    <w:multiLevelType w:val="hybridMultilevel"/>
    <w:tmpl w:val="857ECB6E"/>
    <w:lvl w:ilvl="0" w:tplc="4D9CD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C3162"/>
    <w:multiLevelType w:val="hybridMultilevel"/>
    <w:tmpl w:val="3EFCD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3339"/>
    <w:multiLevelType w:val="hybridMultilevel"/>
    <w:tmpl w:val="A87C4DBC"/>
    <w:lvl w:ilvl="0" w:tplc="8558E1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0B1C65"/>
    <w:multiLevelType w:val="hybridMultilevel"/>
    <w:tmpl w:val="388CB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A680A"/>
    <w:multiLevelType w:val="hybridMultilevel"/>
    <w:tmpl w:val="D67E2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7086"/>
    <w:multiLevelType w:val="hybridMultilevel"/>
    <w:tmpl w:val="F2402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68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030995"/>
    <w:multiLevelType w:val="hybridMultilevel"/>
    <w:tmpl w:val="F9EC5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63829"/>
    <w:multiLevelType w:val="hybridMultilevel"/>
    <w:tmpl w:val="8C8A1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F7FDD"/>
    <w:multiLevelType w:val="hybridMultilevel"/>
    <w:tmpl w:val="6AA48446"/>
    <w:lvl w:ilvl="0" w:tplc="B97A3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518595">
    <w:abstractNumId w:val="11"/>
  </w:num>
  <w:num w:numId="2" w16cid:durableId="1635595942">
    <w:abstractNumId w:val="0"/>
  </w:num>
  <w:num w:numId="3" w16cid:durableId="1958222123">
    <w:abstractNumId w:val="13"/>
  </w:num>
  <w:num w:numId="4" w16cid:durableId="1194735683">
    <w:abstractNumId w:val="6"/>
  </w:num>
  <w:num w:numId="5" w16cid:durableId="961034037">
    <w:abstractNumId w:val="8"/>
  </w:num>
  <w:num w:numId="6" w16cid:durableId="809057360">
    <w:abstractNumId w:val="2"/>
  </w:num>
  <w:num w:numId="7" w16cid:durableId="524563636">
    <w:abstractNumId w:val="3"/>
  </w:num>
  <w:num w:numId="8" w16cid:durableId="881479170">
    <w:abstractNumId w:val="14"/>
  </w:num>
  <w:num w:numId="9" w16cid:durableId="1811705117">
    <w:abstractNumId w:val="7"/>
  </w:num>
  <w:num w:numId="10" w16cid:durableId="1102339508">
    <w:abstractNumId w:val="4"/>
  </w:num>
  <w:num w:numId="11" w16cid:durableId="362756183">
    <w:abstractNumId w:val="5"/>
  </w:num>
  <w:num w:numId="12" w16cid:durableId="918637128">
    <w:abstractNumId w:val="10"/>
  </w:num>
  <w:num w:numId="13" w16cid:durableId="1165899202">
    <w:abstractNumId w:val="1"/>
  </w:num>
  <w:num w:numId="14" w16cid:durableId="1930579152">
    <w:abstractNumId w:val="12"/>
  </w:num>
  <w:num w:numId="15" w16cid:durableId="2144812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7B"/>
    <w:rsid w:val="0004146B"/>
    <w:rsid w:val="00042798"/>
    <w:rsid w:val="00085A9A"/>
    <w:rsid w:val="0014353F"/>
    <w:rsid w:val="001A33FC"/>
    <w:rsid w:val="0031347B"/>
    <w:rsid w:val="003D19F0"/>
    <w:rsid w:val="004A6919"/>
    <w:rsid w:val="004B189C"/>
    <w:rsid w:val="006A6732"/>
    <w:rsid w:val="00B25BCF"/>
    <w:rsid w:val="00B971B2"/>
    <w:rsid w:val="00C00CB1"/>
    <w:rsid w:val="00CA781D"/>
    <w:rsid w:val="00E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B42F"/>
  <w15:chartTrackingRefBased/>
  <w15:docId w15:val="{516E1638-FC01-4253-BB7C-4BF93094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34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353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53F"/>
  </w:style>
  <w:style w:type="paragraph" w:styleId="Zpat">
    <w:name w:val="footer"/>
    <w:basedOn w:val="Normln"/>
    <w:link w:val="ZpatChar"/>
    <w:uiPriority w:val="99"/>
    <w:unhideWhenUsed/>
    <w:rsid w:val="0014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8</cp:revision>
  <cp:lastPrinted>2023-09-12T06:01:00Z</cp:lastPrinted>
  <dcterms:created xsi:type="dcterms:W3CDTF">2023-08-25T06:06:00Z</dcterms:created>
  <dcterms:modified xsi:type="dcterms:W3CDTF">2023-09-12T06:01:00Z</dcterms:modified>
</cp:coreProperties>
</file>