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spacing w:lineRule="exact" w:line="170" w:before="0" w:after="80"/>
        <w:contextualSpacing/>
        <w:jc w:val="center"/>
        <w:rPr>
          <w:sz w:val="44"/>
          <w:szCs w:val="56"/>
        </w:rPr>
      </w:pPr>
      <w:r>
        <w:rPr>
          <w:sz w:val="44"/>
          <w:szCs w:val="56"/>
        </w:rPr>
      </w:r>
    </w:p>
    <w:p>
      <w:pPr>
        <w:pStyle w:val="Title"/>
        <w:spacing w:lineRule="auto" w:line="360" w:before="0" w:after="80"/>
        <w:contextualSpacing/>
        <w:jc w:val="center"/>
        <w:rPr>
          <w:sz w:val="44"/>
          <w:szCs w:val="56"/>
        </w:rPr>
      </w:pPr>
      <w:r>
        <w:rPr>
          <w:sz w:val="44"/>
          <w:szCs w:val="56"/>
        </w:rPr>
        <w:t xml:space="preserve"/>
      </w:r>
      <w:r>
        <w:rPr>
          <w:sz w:val="48"/>
          <w:szCs w:val="56"/>
        </w:rPr>
        <w:t xml:space="preserve">Výpis usnesení zasedání zastupitelstva obce Šišma</w:t>
      </w:r>
    </w:p>
    <w:p>
      <w:pPr>
        <w:pStyle w:val="Normal"/>
        <w:spacing w:lineRule="exact" w:line="28" w:before="0" w:after="80"/>
        <w:contextualSpacing/>
        <w:jc w:val="center"/>
        <w:rPr>
          <w:sz w:val="20"/>
          <w:szCs w:val="56"/>
        </w:rPr>
      </w:pPr>
      <w:r>
        <w:rPr>
          <w:sz w:val="20"/>
          <w:szCs w:val="56"/>
        </w:rPr>
      </w:r>
    </w:p>
    <w:tbl>
      <w:tblPr>
        <w:tblW w:w="5000" w:type="pct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679"/>
        <w:gridCol w:w="4680"/>
      </w:tblGrid>
      <w:tr>
        <w:trPr/>
        <w:tc>
          <w:tcPr>
            <w:tcW w:w="4679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80"/>
              <w:contextualSpacing/>
              <w:jc w:val="left"/>
              <w:rPr/>
            </w:pPr>
            <w:r>
              <w:rPr/>
              <w:t xml:space="preserve">Zastupitelstvo číslo:</w:t>
            </w:r>
          </w:p>
        </w:tc>
        <w:tc>
          <w:tcPr>
            <w:tcW w:w="4680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80"/>
              <w:contextualSpacing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5/2026</w:t>
            </w:r>
          </w:p>
        </w:tc>
      </w:tr>
      <w:tr>
        <w:trPr/>
        <w:tc>
          <w:tcPr>
            <w:tcW w:w="4679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80"/>
              <w:contextualSpacing/>
              <w:jc w:val="left"/>
              <w:rPr/>
            </w:pPr>
            <w:r>
              <w:rPr/>
              <w:t xml:space="preserve">Místo konání zasedání zastupitelstva:</w:t>
            </w:r>
          </w:p>
        </w:tc>
        <w:tc>
          <w:tcPr>
            <w:tcW w:w="468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80"/>
              <w:contextualSpacing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Obecní úřad</w:t>
            </w:r>
          </w:p>
        </w:tc>
      </w:tr>
      <w:tr>
        <w:trPr/>
        <w:tc>
          <w:tcPr>
            <w:tcW w:w="4679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80"/>
              <w:contextualSpacing/>
              <w:jc w:val="left"/>
              <w:rPr/>
            </w:pPr>
            <w:r>
              <w:rPr/>
              <w:t xml:space="preserve">Datum konání zastupitelstva:</w:t>
            </w:r>
          </w:p>
        </w:tc>
        <w:tc>
          <w:tcPr>
            <w:tcW w:w="468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80"/>
              <w:contextualSpacing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2. 10. 2026</w:t>
            </w:r>
          </w:p>
        </w:tc>
      </w:tr>
      <w:tr>
        <w:trPr/>
        <w:tc>
          <w:tcPr>
            <w:tcW w:w="4679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80"/>
              <w:contextualSpacing/>
              <w:jc w:val="left"/>
              <w:rPr/>
            </w:pPr>
            <w:r>
              <w:rPr/>
              <w:t xml:space="preserve">Čas začátku konání zastupitelstva:</w:t>
            </w:r>
          </w:p>
        </w:tc>
        <w:tc>
          <w:tcPr>
            <w:tcW w:w="468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80"/>
              <w:contextualSpacing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18:00</w:t>
            </w:r>
          </w:p>
        </w:tc>
      </w:tr>
      <w:tr>
        <w:trPr/>
        <w:tc>
          <w:tcPr>
            <w:tcW w:w="4679" w:type="dxa"/>
            <w:tcBorders>
              <w:bottom w:val="single" w:sz="4" w:space="0" w:color="333333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80"/>
              <w:contextualSpacing/>
              <w:jc w:val="left"/>
              <w:rPr/>
            </w:pPr>
            <w:r>
              <w:rPr/>
              <w:t xml:space="preserve">Čas ukončení jednání zastupitelstva:</w:t>
            </w:r>
          </w:p>
        </w:tc>
        <w:tc>
          <w:tcPr>
            <w:tcW w:w="4680" w:type="dxa"/>
            <w:tcBorders>
              <w:bottom w:val="single" w:sz="4" w:space="0" w:color="333333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80"/>
              <w:contextualSpacing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19:00</w:t>
            </w:r>
          </w:p>
        </w:tc>
      </w:tr>
    </w:tbl>
    <w:p>
      <w:pPr>
        <w:pStyle w:val="Normal"/>
        <w:spacing w:lineRule="auto" w:line="240" w:before="0" w:after="80"/>
        <w:contextualSpacing/>
        <w:jc w:val="left"/>
        <w:rPr>
          <w:sz w:val="20"/>
          <w:szCs w:val="24"/>
        </w:rPr>
      </w:pPr>
      <w:r>
        <w:rPr>
          <w:sz w:val="20"/>
          <w:szCs w:val="24"/>
        </w:rPr>
      </w:r>
    </w:p>
    <w:p>
      <w:pPr>
        <w:pStyle w:val="Normal"/>
        <w:spacing w:lineRule="auto" w:line="276" w:before="0" w:after="80"/>
        <w:contextualSpacing/>
        <w:jc w:val="left"/>
        <w:rPr>
          <w:lang w:val="cs-CZ" w:eastAsia="ja-JP" w:bidi="ar-SA"/>
        </w:rPr>
      </w:pPr>
      <w:r>
        <w:rPr>
          <w:lang w:val="cs-CZ" w:eastAsia="ja-JP" w:bidi="ar-SA"/>
        </w:rPr>
        <w:t xml:space="preserve"/>
      </w:r>
      <w:r>
        <w:rPr>
          <w:b/>
          <w:bCs/>
          <w:lang w:val="cs-CZ" w:eastAsia="ja-JP" w:bidi="ar-SA"/>
        </w:rPr>
        <w:t xml:space="preserve">Přítomní zastupitelé:</w:t>
      </w:r>
      <w:r>
        <w:rPr>
          <w:lang w:val="cs-CZ" w:eastAsia="ja-JP" w:bidi="ar-SA"/>
        </w:rPr>
        <w:t xml:space="preserve"> Marek Krystek  , Pavel Zeman , Bronislav Valenta , Radek Zlámal , Richard Hiksch  </w:t>
      </w:r>
      <w:r>
        <w:rPr>
          <w:b/>
          <w:bCs/>
          <w:lang w:val="cs-CZ" w:eastAsia="ja-JP" w:bidi="ar-SA"/>
        </w:rPr>
        <w:t xml:space="preserve"/>
      </w:r>
    </w:p>
    <w:p>
      <w:pPr>
        <w:pStyle w:val="Normal"/>
        <w:spacing w:lineRule="auto" w:line="276" w:before="0" w:after="80"/>
        <w:contextualSpacing/>
        <w:jc w:val="left"/>
        <w:rPr>
          <w:lang w:val="cs-CZ" w:eastAsia="ja-JP" w:bidi="ar-SA"/>
        </w:rPr>
      </w:pPr>
      <w:r>
        <w:rPr>
          <w:b/>
          <w:bCs/>
          <w:lang w:val="cs-CZ" w:eastAsia="ja-JP" w:bidi="ar-SA"/>
        </w:rPr>
        <w:t xml:space="preserve">Nepřítomní zastupitelé: </w:t>
      </w:r>
      <w:r>
        <w:rPr>
          <w:lang w:val="cs-CZ" w:eastAsia="ja-JP" w:bidi="ar-SA"/>
        </w:rPr>
        <w:t xml:space="preserve">Roman Baďura (omluven), Tomáš Florián (omluven) </w:t>
      </w:r>
    </w:p>
    <w:p>
      <w:pPr>
        <w:pStyle w:val="Normal"/>
        <w:spacing w:lineRule="auto" w:line="276" w:before="0" w:after="80"/>
        <w:contextualSpacing/>
        <w:jc w:val="left"/>
        <w:rPr>
          <w:lang w:val="cs-CZ" w:eastAsia="ja-JP" w:bidi="ar-SA"/>
        </w:rPr>
      </w:pPr>
      <w:r>
        <w:rPr>
          <w:b/>
          <w:bCs/>
          <w:lang w:val="cs-CZ" w:eastAsia="ja-JP" w:bidi="ar-SA"/>
        </w:rPr>
        <w:t xml:space="preserve"/>
      </w:r>
    </w:p>
    <w:p>
      <w:pPr>
        <w:pStyle w:val="BodyText2"/>
        <w:spacing w:lineRule="auto" w:line="240" w:before="0" w:after="0"/>
        <w:jc w:val="both"/>
        <w:rPr>
          <w:iCs/>
        </w:rPr>
      </w:pPr>
      <w:r>
        <w:rPr>
          <w:iCs/>
        </w:rPr>
        <w:t xml:space="preserve">Předsedající </w:t>
      </w:r>
      <w:bookmarkStart w:id="0" w:name="__DdeLink__754_2349815715"/>
      <w:r>
        <w:rPr>
          <w:iCs/>
          <w:shd w:fill="auto" w:val="clear"/>
        </w:rPr>
        <w:t xml:space="preserve">konstatoval</w:t>
      </w:r>
      <w:bookmarkEnd w:id="0"/>
      <w:r>
        <w:rPr>
          <w:iCs/>
        </w:rPr>
        <w:t xml:space="preserve">, že je přítomen nadpoloviční počet členů zastupitelstva, takže zastupitelstvo je usnášení schopné (§ 92 odst. 3 zákona č. 128/2000 Sb. v platném znění).</w:t>
      </w:r>
    </w:p>
    <w:p>
      <w:pPr>
        <w:pStyle w:val="BodyText2"/>
        <w:spacing w:lineRule="auto" w:line="240" w:before="0" w:after="0"/>
        <w:jc w:val="both"/>
        <w:rPr>
          <w:iCs/>
        </w:rPr>
      </w:pPr>
      <w:r>
        <w:rPr>
          <w:iCs/>
        </w:rPr>
        <w:t xml:space="preserve"/>
      </w:r>
      <w:r>
        <w:rPr>
          <w:b/>
          <w:bCs/>
          <w:iCs/>
        </w:rPr>
        <w:t xml:space="preserve"/>
      </w:r>
      <w:r>
        <w:rPr>
          <w:i w:val="false"/>
          <w:iCs w:val="false"/>
          <w:u w:val="none"/>
        </w:rPr>
        <w:t xml:space="preserve"/>
      </w:r>
    </w:p>
    <w:p>
      <w:pPr>
        <w:pStyle w:val="BodyText2"/>
        <w:keepNext w:val="true"/>
        <w:spacing w:lineRule="auto" w:line="240" w:before="0" w:after="0"/>
        <w:rPr/>
      </w:pPr>
      <w:r>
        <w:rPr>
          <w:b/>
          <w:bCs/>
        </w:rPr>
        <w:t xml:space="preserve">Návrh usnesení č.</w:t>
      </w:r>
      <w:r>
        <w:rPr/>
        <w:t xml:space="preserve"> </w:t>
      </w:r>
      <w:r>
        <w:rPr>
          <w:b/>
          <w:bCs/>
        </w:rPr>
        <w:t xml:space="preserve">1</w:t>
      </w:r>
    </w:p>
    <w:p>
      <w:pPr>
        <w:pStyle w:val="BodyText2"/>
        <w:keepNext w:val="true"/>
        <w:spacing w:lineRule="auto" w:line="240" w:before="0" w:after="0"/>
        <w:jc w:val="left"/>
        <w:rPr/>
      </w:pPr>
      <w:r>
        <w:rPr/>
        <w:t xml:space="preserve"/>
      </w:r>
      <w:r>
        <w:t xml:space="preserve">Zastupitelstvo schvaluje navržené ověřovatele a zapisovatele.</w:t>
      </w:r>
      <w:r>
        <w:t xml:space="preserve"/>
        <w:br/>
        <w:t xml:space="preserve"/>
      </w:r>
      <w:r>
        <w:t xml:space="preserve"/>
      </w:r>
      <w:r>
        <w:rPr>
          <w:iCs/>
        </w:rPr>
        <w:t xml:space="preserve"/>
      </w:r>
      <w:r>
        <w:rPr>
          <w:b/>
          <w:bCs/>
          <w:iCs/>
        </w:rPr>
        <w:t xml:space="preserve">Návrh usnesení č. 1 byl schválen</w:t>
      </w:r>
      <w:r>
        <w:rPr>
          <w:b w:val="false"/>
          <w:bCs w:val="false"/>
          <w:iCs/>
        </w:rPr>
        <w:t xml:space="preserve"/>
      </w:r>
    </w:p>
    <w:p>
      <w:pPr>
        <w:pStyle w:val="BodyText2"/>
        <w:keepNext w:val="true"/>
        <w:spacing w:lineRule="auto" w:line="240" w:before="0" w:after="0"/>
        <w:jc w:val="left"/>
        <w:rPr/>
      </w:pPr>
      <w:r>
        <w:rPr>
          <w:b w:val="false"/>
          <w:bCs w:val="false"/>
          <w:iCs/>
        </w:rPr>
        <w:t xml:space="preserve">Pro (5), Proti (0), Zdržel se (0)</w:t>
      </w:r>
    </w:p>
    <w:p>
      <w:pPr>
        <w:pStyle w:val="BodyText2"/>
        <w:spacing w:lineRule="auto" w:line="240" w:before="0" w:after="0"/>
        <w:jc w:val="both"/>
        <w:rPr>
          <w:iCs/>
        </w:rPr>
      </w:pPr>
      <w:r>
        <w:rPr>
          <w:b w:val="false"/>
          <w:bCs w:val="false"/>
          <w:iCs/>
        </w:rPr>
        <w:t xml:space="preserve"/>
      </w:r>
      <w:r>
        <w:rPr>
          <w:iCs/>
        </w:rPr>
        <w:t xml:space="preserve"/>
      </w:r>
      <w:r>
        <w:rPr>
          <w:i w:val="false"/>
          <w:iCs w:val="false"/>
          <w:u w:val="none"/>
        </w:rPr>
        <w:t xml:space="preserve"/>
      </w:r>
    </w:p>
    <w:p>
      <w:pPr>
        <w:pStyle w:val="BodyText2"/>
        <w:keepNext w:val="true"/>
        <w:spacing w:lineRule="auto" w:line="240" w:before="0" w:after="0"/>
        <w:rPr/>
      </w:pPr>
      <w:r>
        <w:rPr>
          <w:b/>
          <w:bCs/>
        </w:rPr>
        <w:t xml:space="preserve">Návrh usnesení č.</w:t>
      </w:r>
      <w:r>
        <w:rPr/>
        <w:t xml:space="preserve"> </w:t>
      </w:r>
      <w:r>
        <w:rPr>
          <w:b/>
          <w:bCs/>
        </w:rPr>
        <w:t xml:space="preserve">2</w:t>
      </w:r>
    </w:p>
    <w:p>
      <w:pPr>
        <w:pStyle w:val="BodyText2"/>
        <w:keepNext w:val="true"/>
        <w:spacing w:lineRule="auto" w:line="240" w:before="0" w:after="0"/>
        <w:jc w:val="left"/>
        <w:rPr/>
      </w:pPr>
      <w:r>
        <w:rPr/>
        <w:t xml:space="preserve"/>
      </w:r>
      <w:r>
        <w:t xml:space="preserve">Zastupitelstvo obce schvaluje navržený program zasedání zastupitelstva.</w:t>
      </w:r>
      <w:r>
        <w:t xml:space="preserve"/>
        <w:br/>
        <w:t xml:space="preserve"/>
      </w:r>
      <w:r>
        <w:t xml:space="preserve"/>
      </w:r>
      <w:r>
        <w:rPr>
          <w:iCs/>
        </w:rPr>
        <w:t xml:space="preserve"/>
      </w:r>
      <w:r>
        <w:rPr>
          <w:b/>
          <w:bCs/>
          <w:iCs/>
        </w:rPr>
        <w:t xml:space="preserve">Návrh usnesení č. 2 byl schválen</w:t>
      </w:r>
      <w:r>
        <w:rPr>
          <w:b w:val="false"/>
          <w:bCs w:val="false"/>
          <w:iCs/>
        </w:rPr>
        <w:t xml:space="preserve"/>
      </w:r>
    </w:p>
    <w:p>
      <w:pPr>
        <w:pStyle w:val="BodyText2"/>
        <w:keepNext w:val="true"/>
        <w:spacing w:lineRule="auto" w:line="240" w:before="0" w:after="0"/>
        <w:jc w:val="left"/>
        <w:rPr/>
      </w:pPr>
      <w:r>
        <w:rPr>
          <w:b w:val="false"/>
          <w:bCs w:val="false"/>
          <w:iCs/>
        </w:rPr>
        <w:t xml:space="preserve">Pro (5), Proti (0), Zdržel se (0)</w:t>
      </w:r>
    </w:p>
    <w:p>
      <w:pPr>
        <w:pStyle w:val="BodyText2"/>
        <w:spacing w:lineRule="auto" w:line="240" w:before="0" w:after="0"/>
        <w:jc w:val="both"/>
        <w:rPr>
          <w:iCs/>
        </w:rPr>
      </w:pPr>
      <w:r>
        <w:rPr>
          <w:b w:val="false"/>
          <w:bCs w:val="false"/>
          <w:iCs/>
        </w:rPr>
        <w:t xml:space="preserve"/>
      </w:r>
      <w:r>
        <w:rPr>
          <w:iCs/>
        </w:rPr>
        <w:t xml:space="preserve"/>
      </w:r>
      <w:r>
        <w:rPr>
          <w:i w:val="false"/>
          <w:iCs w:val="false"/>
          <w:u w:val="none"/>
        </w:rPr>
        <w:t xml:space="preserve"/>
      </w:r>
    </w:p>
    <w:p>
      <w:pPr>
        <w:pStyle w:val="BodyText2"/>
        <w:keepNext w:val="true"/>
        <w:spacing w:lineRule="auto" w:line="240" w:before="0" w:after="0"/>
        <w:rPr/>
      </w:pPr>
      <w:r>
        <w:rPr>
          <w:b/>
          <w:bCs/>
        </w:rPr>
        <w:t xml:space="preserve">Návrh usnesení č.</w:t>
      </w:r>
      <w:r>
        <w:rPr/>
        <w:t xml:space="preserve"> </w:t>
      </w:r>
      <w:r>
        <w:rPr>
          <w:b/>
          <w:bCs/>
        </w:rPr>
        <w:t xml:space="preserve">3</w:t>
      </w:r>
    </w:p>
    <w:p>
      <w:pPr>
        <w:pStyle w:val="BodyText2"/>
        <w:keepNext w:val="true"/>
        <w:spacing w:lineRule="auto" w:line="240" w:before="0" w:after="0"/>
        <w:jc w:val="left"/>
        <w:rPr/>
      </w:pPr>
      <w:r>
        <w:rPr/>
        <w:t xml:space="preserve"/>
      </w:r>
      <w:r>
        <w:t xml:space="preserve">Zastupitelstvo obce Šišma schvaluje uzavření smlouvy o budoucí smlouvě o zřízení věcného břemene na obecních pozemcích parc. č. 1102, 986 a 451/2 v katastrálním území Šišma ve prospěch společnosti ČEZ Distribuce, a. s., v rámci stavby „Šišma - č. parc. 1040/3, 5RD, DTS, ÚS, kNN</w:t>
      </w:r>
      <w:r>
        <w:t xml:space="preserve"> evidované pod číslem IV-12-8032217, a pověřuje starostu obce Marka Krystka podpisem této smlouvy.</w:t>
      </w:r>
      <w:r>
        <w:t xml:space="preserve"/>
        <w:br/>
        <w:t xml:space="preserve"/>
      </w:r>
      <w:r>
        <w:t xml:space="preserve"/>
      </w:r>
      <w:r>
        <w:rPr>
          <w:iCs/>
        </w:rPr>
        <w:t xml:space="preserve"/>
      </w:r>
      <w:r>
        <w:rPr>
          <w:b/>
          <w:bCs/>
          <w:iCs/>
        </w:rPr>
        <w:t xml:space="preserve">Návrh usnesení č. 3 byl schválen</w:t>
      </w:r>
      <w:r>
        <w:rPr>
          <w:b w:val="false"/>
          <w:bCs w:val="false"/>
          <w:iCs/>
        </w:rPr>
        <w:t xml:space="preserve"/>
      </w:r>
    </w:p>
    <w:p>
      <w:pPr>
        <w:pStyle w:val="BodyText2"/>
        <w:keepNext w:val="true"/>
        <w:spacing w:lineRule="auto" w:line="240" w:before="0" w:after="0"/>
        <w:jc w:val="left"/>
        <w:rPr/>
      </w:pPr>
      <w:r>
        <w:rPr>
          <w:b w:val="false"/>
          <w:bCs w:val="false"/>
          <w:iCs/>
        </w:rPr>
        <w:t xml:space="preserve">Pro (5), Proti (0), Zdržel se (0)</w:t>
      </w:r>
    </w:p>
    <w:p>
      <w:pPr>
        <w:pStyle w:val="BodyText2"/>
        <w:spacing w:lineRule="auto" w:line="240" w:before="0" w:after="0"/>
        <w:jc w:val="both"/>
        <w:rPr>
          <w:iCs/>
        </w:rPr>
      </w:pPr>
      <w:r>
        <w:rPr>
          <w:b w:val="false"/>
          <w:bCs w:val="false"/>
          <w:iCs/>
        </w:rPr>
        <w:t xml:space="preserve"/>
      </w:r>
      <w:r>
        <w:rPr>
          <w:iCs/>
        </w:rPr>
        <w:t xml:space="preserve"/>
      </w:r>
      <w:r>
        <w:rPr>
          <w:i w:val="false"/>
          <w:iCs w:val="false"/>
          <w:u w:val="none"/>
        </w:rPr>
        <w:t xml:space="preserve"/>
      </w:r>
    </w:p>
    <w:p>
      <w:pPr>
        <w:pStyle w:val="BodyText2"/>
        <w:keepNext w:val="true"/>
        <w:spacing w:lineRule="auto" w:line="240" w:before="0" w:after="0"/>
        <w:rPr/>
      </w:pPr>
      <w:r>
        <w:rPr>
          <w:b/>
          <w:bCs/>
        </w:rPr>
        <w:t xml:space="preserve">Návrh usnesení č.</w:t>
      </w:r>
      <w:r>
        <w:rPr/>
        <w:t xml:space="preserve"> </w:t>
      </w:r>
      <w:r>
        <w:rPr>
          <w:b/>
          <w:bCs/>
        </w:rPr>
        <w:t xml:space="preserve">4</w:t>
      </w:r>
    </w:p>
    <w:p>
      <w:pPr>
        <w:pStyle w:val="BodyText2"/>
        <w:keepNext w:val="true"/>
        <w:spacing w:lineRule="auto" w:line="240" w:before="0" w:after="0"/>
        <w:jc w:val="left"/>
        <w:rPr/>
      </w:pPr>
      <w:r>
        <w:rPr/>
        <w:t xml:space="preserve"/>
      </w:r>
      <w:r>
        <w:t xml:space="preserve">Zastupitelstvo obce Šišma schvaluje výběr dodavatele stavebních prací na opravu zvonice na základě předložených nabídek a technického posouzení.</w:t>
      </w:r>
      <w:r>
        <w:t xml:space="preserve"/>
        <w:br/>
        <w:t xml:space="preserve"/>
      </w:r>
      <w:r>
        <w:t xml:space="preserve">Zastupitelstvo obce Šišma bere na vědomí, že rozhodnutí o finální podobě fasády zvonice bude projednáno na pracovní schůzce.</w:t>
      </w:r>
      <w:r>
        <w:t xml:space="preserve"/>
        <w:br/>
        <w:t xml:space="preserve"/>
      </w:r>
      <w:r>
        <w:t xml:space="preserve"/>
      </w:r>
      <w:r>
        <w:rPr>
          <w:iCs/>
        </w:rPr>
        <w:t xml:space="preserve"/>
      </w:r>
      <w:r>
        <w:rPr>
          <w:b/>
          <w:bCs/>
          <w:iCs/>
        </w:rPr>
        <w:t xml:space="preserve">Návrh usnesení č. 4 byl schválen</w:t>
      </w:r>
      <w:r>
        <w:rPr>
          <w:b w:val="false"/>
          <w:bCs w:val="false"/>
          <w:iCs/>
        </w:rPr>
        <w:t xml:space="preserve"/>
      </w:r>
    </w:p>
    <w:p>
      <w:pPr>
        <w:pStyle w:val="BodyText2"/>
        <w:keepNext w:val="true"/>
        <w:spacing w:lineRule="auto" w:line="240" w:before="0" w:after="0"/>
        <w:jc w:val="left"/>
        <w:rPr/>
      </w:pPr>
      <w:r>
        <w:rPr>
          <w:b w:val="false"/>
          <w:bCs w:val="false"/>
          <w:iCs/>
        </w:rPr>
        <w:t xml:space="preserve">Pro (5), Proti (0), Zdržel se (0)</w:t>
      </w:r>
    </w:p>
    <w:p>
      <w:pPr>
        <w:pStyle w:val="BodyText2"/>
        <w:spacing w:lineRule="auto" w:line="240" w:before="0" w:after="0"/>
        <w:jc w:val="both"/>
        <w:rPr>
          <w:iCs/>
        </w:rPr>
      </w:pPr>
      <w:r>
        <w:rPr>
          <w:b w:val="false"/>
          <w:bCs w:val="false"/>
          <w:iCs/>
        </w:rPr>
        <w:t xml:space="preserve"/>
      </w:r>
      <w:r>
        <w:rPr>
          <w:iCs/>
        </w:rPr>
        <w:t xml:space="preserve"/>
      </w:r>
      <w:r>
        <w:rPr>
          <w:i w:val="false"/>
          <w:iCs w:val="false"/>
          <w:u w:val="none"/>
        </w:rPr>
        <w:t xml:space="preserve"/>
      </w:r>
      <w:r>
        <w:rPr>
          <w:iCs/>
        </w:rPr>
        <w:t xml:space="preserve"/>
      </w:r>
      <w:r>
        <w:rPr>
          <w:i w:val="false"/>
          <w:iCs w:val="false"/>
          <w:u w:val="none"/>
        </w:rPr>
        <w:t xml:space="preserve"/>
      </w:r>
    </w:p>
    <w:p>
      <w:pPr>
        <w:pStyle w:val="BodyText2"/>
        <w:keepNext w:val="true"/>
        <w:spacing w:lineRule="auto" w:line="240" w:before="0" w:after="0"/>
        <w:rPr/>
      </w:pPr>
      <w:r>
        <w:rPr>
          <w:b/>
          <w:bCs/>
        </w:rPr>
        <w:t xml:space="preserve">Návrh usnesení č.</w:t>
      </w:r>
      <w:r>
        <w:rPr/>
        <w:t xml:space="preserve"> </w:t>
      </w:r>
      <w:r>
        <w:rPr>
          <w:b/>
          <w:bCs/>
        </w:rPr>
        <w:t xml:space="preserve">5</w:t>
      </w:r>
    </w:p>
    <w:p>
      <w:pPr>
        <w:pStyle w:val="BodyText2"/>
        <w:keepNext w:val="true"/>
        <w:spacing w:lineRule="auto" w:line="240" w:before="0" w:after="0"/>
        <w:jc w:val="left"/>
        <w:rPr/>
      </w:pPr>
      <w:r>
        <w:rPr/>
        <w:t xml:space="preserve"/>
      </w:r>
      <w:r>
        <w:t xml:space="preserve">Zastupitelstvo obce Šišma schvaluje poskytnutí bezúčelového daru ve výši 12 500,- Kč spolku Přátelé Moravského Záhoří, z.s., jako výraz podpory kulturního života v obci v souvislosti s uspořádáním akce „Záhoří Music Festival“.</w:t>
      </w:r>
      <w:r>
        <w:t xml:space="preserve"/>
        <w:br/>
        <w:t xml:space="preserve"/>
      </w:r>
      <w:r>
        <w:t xml:space="preserve"/>
      </w:r>
      <w:r>
        <w:rPr>
          <w:iCs/>
        </w:rPr>
        <w:t xml:space="preserve"/>
      </w:r>
      <w:r>
        <w:rPr>
          <w:b/>
          <w:bCs/>
          <w:iCs/>
        </w:rPr>
        <w:t xml:space="preserve">Návrh usnesení č. 5 byl schválen</w:t>
      </w:r>
      <w:r>
        <w:rPr>
          <w:b w:val="false"/>
          <w:bCs w:val="false"/>
          <w:iCs/>
        </w:rPr>
        <w:t xml:space="preserve"/>
      </w:r>
    </w:p>
    <w:p>
      <w:pPr>
        <w:pStyle w:val="BodyText2"/>
        <w:keepNext w:val="true"/>
        <w:spacing w:lineRule="auto" w:line="240" w:before="0" w:after="0"/>
        <w:jc w:val="left"/>
        <w:rPr/>
      </w:pPr>
      <w:r>
        <w:rPr>
          <w:b w:val="false"/>
          <w:bCs w:val="false"/>
          <w:iCs/>
        </w:rPr>
        <w:t xml:space="preserve">Pro (5), Proti (0), Zdržel se (0)</w:t>
      </w:r>
    </w:p>
    <w:p>
      <w:pPr>
        <w:pStyle w:val="BodyText2"/>
        <w:spacing w:lineRule="auto" w:line="240" w:before="0" w:after="0"/>
        <w:jc w:val="both"/>
        <w:rPr>
          <w:iCs/>
        </w:rPr>
      </w:pPr>
      <w:r>
        <w:rPr>
          <w:b w:val="false"/>
          <w:bCs w:val="false"/>
          <w:iCs/>
        </w:rPr>
        <w:t xml:space="preserve"/>
      </w:r>
      <w:r>
        <w:rPr>
          <w:iCs/>
        </w:rPr>
        <w:t xml:space="preserve"/>
      </w:r>
      <w:r>
        <w:rPr>
          <w:i w:val="false"/>
          <w:iCs w:val="false"/>
          <w:u w:val="none"/>
        </w:rPr>
        <w:t xml:space="preserve"/>
      </w:r>
    </w:p>
    <w:p>
      <w:pPr>
        <w:pStyle w:val="BodyText2"/>
        <w:keepNext w:val="true"/>
        <w:spacing w:lineRule="auto" w:line="240" w:before="0" w:after="0"/>
        <w:rPr/>
      </w:pPr>
      <w:r>
        <w:rPr>
          <w:b/>
          <w:bCs/>
        </w:rPr>
        <w:t xml:space="preserve">Návrh usnesení č.</w:t>
      </w:r>
      <w:r>
        <w:rPr/>
        <w:t xml:space="preserve"> </w:t>
      </w:r>
      <w:r>
        <w:rPr>
          <w:b/>
          <w:bCs/>
        </w:rPr>
        <w:t xml:space="preserve">6</w:t>
      </w:r>
    </w:p>
    <w:p>
      <w:pPr>
        <w:pStyle w:val="BodyText2"/>
        <w:keepNext w:val="true"/>
        <w:spacing w:lineRule="auto" w:line="240" w:before="0" w:after="0"/>
        <w:jc w:val="left"/>
        <w:rPr/>
      </w:pPr>
      <w:r>
        <w:rPr/>
        <w:t xml:space="preserve"/>
      </w:r>
      <w:r>
        <w:t xml:space="preserve">Zastupitelstvo obce Šišma schvaluje pastelkovné pro rok 2026-2027 ve výši 1 500 Kč, které bude vyplaceno v hotovosti na obecním úřadě.</w:t>
      </w:r>
      <w:r>
        <w:t xml:space="preserve"/>
        <w:br/>
        <w:t xml:space="preserve"/>
      </w:r>
      <w:r>
        <w:t xml:space="preserve"/>
      </w:r>
      <w:r>
        <w:rPr>
          <w:iCs/>
        </w:rPr>
        <w:t xml:space="preserve"/>
      </w:r>
      <w:r>
        <w:rPr>
          <w:b/>
          <w:bCs/>
          <w:iCs/>
        </w:rPr>
        <w:t xml:space="preserve">Návrh usnesení č. 6 byl schválen</w:t>
      </w:r>
      <w:r>
        <w:rPr>
          <w:b w:val="false"/>
          <w:bCs w:val="false"/>
          <w:iCs/>
        </w:rPr>
        <w:t xml:space="preserve"/>
      </w:r>
    </w:p>
    <w:p>
      <w:pPr>
        <w:pStyle w:val="BodyText2"/>
        <w:keepNext w:val="true"/>
        <w:spacing w:lineRule="auto" w:line="240" w:before="0" w:after="0"/>
        <w:jc w:val="left"/>
        <w:rPr/>
      </w:pPr>
      <w:r>
        <w:rPr>
          <w:b w:val="false"/>
          <w:bCs w:val="false"/>
          <w:iCs/>
        </w:rPr>
        <w:t xml:space="preserve">Pro (5), Proti (0), Zdržel se (0)</w:t>
      </w:r>
    </w:p>
    <w:p>
      <w:pPr>
        <w:pStyle w:val="BodyText2"/>
        <w:spacing w:lineRule="auto" w:line="240" w:before="0" w:after="0"/>
        <w:jc w:val="both"/>
        <w:rPr>
          <w:iCs/>
        </w:rPr>
      </w:pPr>
      <w:r>
        <w:rPr>
          <w:b w:val="false"/>
          <w:bCs w:val="false"/>
          <w:iCs/>
        </w:rPr>
        <w:t xml:space="preserve"/>
      </w:r>
      <w:r>
        <w:rPr>
          <w:iCs/>
        </w:rPr>
        <w:t xml:space="preserve"/>
      </w:r>
      <w:r>
        <w:rPr>
          <w:i w:val="false"/>
          <w:iCs w:val="false"/>
          <w:u w:val="none"/>
        </w:rPr>
        <w:t xml:space="preserve"/>
      </w:r>
    </w:p>
    <w:p>
      <w:pPr>
        <w:pStyle w:val="BodyText2"/>
        <w:keepNext w:val="true"/>
        <w:spacing w:lineRule="auto" w:line="240" w:before="0" w:after="0"/>
        <w:rPr/>
      </w:pPr>
      <w:r>
        <w:rPr>
          <w:b/>
          <w:bCs/>
        </w:rPr>
        <w:t xml:space="preserve">Návrh usnesení č.</w:t>
      </w:r>
      <w:r>
        <w:rPr/>
        <w:t xml:space="preserve"> </w:t>
      </w:r>
      <w:r>
        <w:rPr>
          <w:b/>
          <w:bCs/>
        </w:rPr>
        <w:t xml:space="preserve">-</w:t>
      </w:r>
    </w:p>
    <w:p>
      <w:pPr>
        <w:pStyle w:val="BodyText2"/>
        <w:keepNext w:val="true"/>
        <w:spacing w:lineRule="auto" w:line="240" w:before="0" w:after="0"/>
        <w:jc w:val="left"/>
        <w:rPr/>
      </w:pPr>
      <w:r>
        <w:rPr/>
        <w:t xml:space="preserve"/>
      </w:r>
      <w:r>
        <w:t xml:space="preserve">Zastupitelstvo obce Šišma bere na vědomí informace starosty obce Marka Krystka.</w:t>
      </w:r>
      <w:r>
        <w:t xml:space="preserve"/>
        <w:br/>
        <w:t xml:space="preserve"/>
      </w:r>
      <w:r>
        <w:t xml:space="preserve"/>
      </w:r>
      <w:r>
        <w:rPr>
          <w:iCs/>
        </w:rPr>
        <w:t xml:space="preserve"/>
      </w:r>
      <w:r>
        <w:rPr>
          <w:b/>
          <w:bCs/>
          <w:iCs/>
        </w:rPr>
        <w:t xml:space="preserve">Návrh usnesení č. - </w:t>
      </w:r>
      <w:r>
        <w:rPr>
          <w:b/>
          <w:bCs/>
          <w:iCs/>
          <w:u w:val="single"/>
        </w:rPr>
        <w:t>ne</w:t>
      </w:r>
      <w:r>
        <w:rPr>
          <w:b/>
          <w:bCs/>
          <w:iCs/>
        </w:rPr>
        <w:t xml:space="preserve">byl schválen</w:t>
      </w:r>
      <w:r>
        <w:rPr>
          <w:b w:val="false"/>
          <w:bCs w:val="false"/>
          <w:iCs/>
        </w:rPr>
        <w:t xml:space="preserve"/>
      </w:r>
    </w:p>
    <w:p>
      <w:pPr>
        <w:pStyle w:val="BodyText2"/>
        <w:keepNext w:val="true"/>
        <w:spacing w:lineRule="auto" w:line="240" w:before="0" w:after="0"/>
        <w:jc w:val="left"/>
        <w:rPr/>
      </w:pPr>
      <w:r>
        <w:rPr>
          <w:b w:val="false"/>
          <w:bCs w:val="false"/>
          <w:iCs/>
        </w:rPr>
        <w:t xml:space="preserve">Pro (0), Proti (0), Zdržel se (0)</w:t>
      </w:r>
    </w:p>
    <w:p>
      <w:pPr>
        <w:pStyle w:val="BodyText2"/>
        <w:spacing w:lineRule="auto" w:line="240" w:before="0" w:after="0"/>
        <w:jc w:val="both"/>
        <w:rPr>
          <w:iCs/>
        </w:rPr>
      </w:pPr>
      <w:r>
        <w:rPr>
          <w:b w:val="false"/>
          <w:bCs w:val="false"/>
          <w:iCs/>
        </w:rPr>
        <w:t xml:space="preserve"/>
      </w:r>
      <w:r>
        <w:rPr>
          <w:iCs/>
        </w:rPr>
        <w:t xml:space="preserve"/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b/>
          <w:iCs/>
          <w:u w:val="single"/>
          <w:shd w:fill="auto" w:val="clear"/>
        </w:rPr>
        <w:t xml:space="preserve"/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i/>
          <w:iCs/>
          <w:shd w:fill="auto" w:val="clear"/>
        </w:rPr>
        <w:t xml:space="preserve">Výpis byl vyhotoven dne: 5. 10. 2026</w:t>
      </w:r>
    </w:p>
    <w:p>
      <w:pPr>
        <w:pStyle w:val="BodyText2"/>
        <w:spacing w:lineRule="auto" w:line="240" w:before="0" w:after="0"/>
        <w:rPr>
          <w:i/>
          <w:i/>
          <w:iCs/>
          <w:highlight w:val="none"/>
          <w:shd w:fill="auto" w:val="clear"/>
        </w:rPr>
      </w:pPr>
      <w:r>
        <w:rPr>
          <w:i/>
          <w:iCs/>
          <w:shd w:fill="auto" w:val="clear"/>
        </w:rPr>
      </w:r>
    </w:p>
    <w:p>
      <w:pPr>
        <w:pStyle w:val="BodyText2"/>
        <w:spacing w:lineRule="auto" w:line="240" w:before="0" w:after="0"/>
        <w:rPr>
          <w:highlight w:val="none"/>
          <w:shd w:fill="auto" w:val="clear"/>
        </w:rPr>
      </w:pPr>
      <w:r>
        <w:rPr>
          <w:i/>
          <w:iCs/>
          <w:shd w:fill="auto" w:val="clear"/>
        </w:rPr>
        <w:t xml:space="preserve">Zapisovatelé: </w:t>
      </w:r>
    </w:p>
    <w:p>
      <w:pPr>
        <w:pStyle w:val="BodyText2"/>
        <w:spacing w:lineRule="auto" w:line="240" w:before="0" w:after="0"/>
        <w:rPr>
          <w:highlight w:val="none"/>
          <w:shd w:fill="auto" w:val="clear"/>
        </w:rPr>
      </w:pPr>
      <w:r>
        <w:rPr>
          <w:i/>
          <w:iCs/>
          <w:shd w:fill="auto" w:val="clear"/>
        </w:rPr>
        <w:tab/>
        <w:tab/>
        <w:t xml:space="preserve">Marek Krystek </w:t>
        <w:tab/>
        <w:tab/>
        <w:t xml:space="preserve">…………………………..</w:t>
      </w:r>
    </w:p>
    <w:p>
      <w:pPr>
        <w:pStyle w:val="BodyText2"/>
        <w:spacing w:lineRule="auto" w:line="240" w:before="0" w:after="0"/>
        <w:rPr>
          <w:highlight w:val="none"/>
          <w:shd w:fill="auto" w:val="clear"/>
        </w:rPr>
      </w:pPr>
      <w:r>
        <w:rPr>
          <w:iCs/>
          <w:shd w:fill="auto" w:val="clear"/>
        </w:rPr>
        <w:t xml:space="preserve"/>
      </w:r>
    </w:p>
    <w:p>
      <w:pPr>
        <w:pStyle w:val="BodyText2"/>
        <w:spacing w:lineRule="auto" w:line="240" w:before="0" w:after="0"/>
        <w:rPr>
          <w:highlight w:val="none"/>
          <w:shd w:fill="auto" w:val="clear"/>
        </w:rPr>
      </w:pPr>
      <w:r>
        <w:rPr>
          <w:iCs/>
          <w:shd w:fill="auto" w:val="clear"/>
        </w:rPr>
        <w:t xml:space="preserve">Ověřovatelé:</w:t>
      </w:r>
      <w:r>
        <w:rPr>
          <w:i/>
          <w:iCs/>
          <w:shd w:fill="auto" w:val="clear"/>
        </w:rPr>
        <w:t xml:space="preserve"/>
      </w:r>
    </w:p>
    <w:p>
      <w:pPr>
        <w:pStyle w:val="BodyText2"/>
        <w:spacing w:lineRule="auto" w:line="240" w:before="0" w:after="0"/>
        <w:rPr>
          <w:highlight w:val="none"/>
          <w:shd w:fill="auto" w:val="clear"/>
        </w:rPr>
      </w:pPr>
      <w:r>
        <w:rPr>
          <w:i/>
          <w:iCs/>
          <w:shd w:fill="auto" w:val="clear"/>
        </w:rPr>
        <w:tab/>
        <w:tab/>
        <w:t xml:space="preserve">Pavel Zeman</w:t>
        <w:tab/>
        <w:tab/>
        <w:t xml:space="preserve">…………………………..</w:t>
      </w:r>
    </w:p>
    <w:p>
      <w:pPr>
        <w:pStyle w:val="BodyText2"/>
        <w:spacing w:lineRule="auto" w:line="240" w:before="0" w:after="0"/>
        <w:rPr>
          <w:highlight w:val="none"/>
          <w:shd w:fill="auto" w:val="clear"/>
        </w:rPr>
      </w:pPr>
      <w:r>
        <w:rPr>
          <w:iCs/>
          <w:shd w:fill="auto" w:val="clear"/>
        </w:rPr>
        <w:t xml:space="preserve"/>
      </w:r>
    </w:p>
    <w:p>
      <w:pPr>
        <w:pStyle w:val="BodyText2"/>
        <w:spacing w:lineRule="auto" w:line="240" w:before="0" w:after="0"/>
        <w:rPr>
          <w:highlight w:val="none"/>
          <w:shd w:fill="auto" w:val="clear"/>
        </w:rPr>
      </w:pPr>
      <w:r>
        <w:rPr>
          <w:i/>
          <w:iCs/>
          <w:shd w:fill="auto" w:val="clear"/>
        </w:rPr>
        <w:tab/>
        <w:tab/>
        <w:t xml:space="preserve">Bronislav Valenta</w:t>
        <w:tab/>
        <w:tab/>
        <w:t xml:space="preserve">…………………………..</w:t>
      </w:r>
    </w:p>
    <w:p>
      <w:pPr>
        <w:pStyle w:val="BodyText2"/>
        <w:spacing w:lineRule="auto" w:line="240" w:before="0" w:after="0"/>
        <w:rPr>
          <w:highlight w:val="none"/>
          <w:shd w:fill="auto" w:val="clear"/>
        </w:rPr>
      </w:pPr>
      <w:r>
        <w:rPr>
          <w:iCs/>
          <w:shd w:fill="auto" w:val="clear"/>
        </w:rPr>
        <w:t xml:space="preserve"/>
      </w:r>
    </w:p>
    <w:p>
      <w:pPr>
        <w:pStyle w:val="BodyText2"/>
        <w:spacing w:lineRule="auto" w:line="240" w:before="0" w:after="0"/>
        <w:ind w:firstLine="708" w:left="1416"/>
        <w:rPr>
          <w:iCs/>
          <w:highlight w:val="none"/>
          <w:shd w:fill="auto" w:val="clear"/>
        </w:rPr>
      </w:pPr>
      <w:r>
        <w:rPr>
          <w:iCs/>
          <w:shd w:fill="auto" w:val="clear"/>
        </w:rPr>
      </w:r>
    </w:p>
    <w:p>
      <w:pPr>
        <w:pStyle w:val="BodyText2"/>
        <w:spacing w:lineRule="auto" w:line="240" w:before="0" w:after="0"/>
        <w:rPr>
          <w:highlight w:val="none"/>
          <w:shd w:fill="auto" w:val="clear"/>
        </w:rPr>
      </w:pPr>
      <w:r>
        <w:rPr>
          <w:iCs/>
          <w:shd w:fill="auto" w:val="clear"/>
        </w:rPr>
        <w:t xml:space="preserve">Starosta:</w:t>
        <w:tab/>
        <w:t xml:space="preserve">Marek Krystek </w:t>
        <w:tab/>
        <w:tab/>
      </w:r>
      <w:r>
        <w:rPr>
          <w:i/>
          <w:iCs/>
          <w:shd w:fill="auto" w:val="clear"/>
        </w:rPr>
        <w:t xml:space="preserve">…………………………..</w:t>
      </w:r>
    </w:p>
    <w:p>
      <w:pPr>
        <w:pStyle w:val="Normal"/>
        <w:spacing w:lineRule="exact" w:line="255" w:before="0" w:after="80"/>
        <w:contextualSpacing/>
        <w:jc w:val="left"/>
        <w:rPr/>
      </w:pPr>
      <w:r>
        <w:rPr>
          <w:sz w:val="24"/>
          <w:szCs w:val="24"/>
          <w:lang w:val="cs-CZ"/>
        </w:rPr>
        <w:t xml:space="preserve"> 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2240" w:h="15840"/>
      <w:pgMar w:left="1440" w:right="1440" w:gutter="0" w:header="720" w:top="2281" w:footer="493" w:bottom="121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Aptos Display">
    <w:charset w:val="01"/>
    <w:family w:val="auto"/>
    <w:pitch w:val="default"/>
  </w:font>
  <w:font w:name="Liberation Sans">
    <w:altName w:val="Arial"/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TableGrid"/>
      <w:tblW w:w="9360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6a0" w:noHBand="1" w:noVBand="1" w:firstColumn="1" w:lastRow="0" w:lastColumn="0" w:firstRow="1"/>
    </w:tblPr>
    <w:tblGrid>
      <w:gridCol w:w="582"/>
      <w:gridCol w:w="2381"/>
      <w:gridCol w:w="2887"/>
      <w:gridCol w:w="2616"/>
      <w:gridCol w:w="894"/>
    </w:tblGrid>
    <w:tr>
      <w:trPr>
        <w:trHeight w:val="495" w:hRule="atLeast"/>
      </w:trPr>
      <w:tc>
        <w:tcPr>
          <w:tcW w:w="582" w:type="dxa"/>
          <w:tcBorders>
            <w:top w:val="single" w:sz="4" w:space="0" w:color="7F7F7F"/>
            <w:left w:val="nil"/>
            <w:bottom w:val="nil"/>
            <w:right w:val="nil"/>
          </w:tcBorders>
          <w:vAlign w:val="center"/>
        </w:tcPr>
        <w:p>
          <w:pPr>
            <w:pStyle w:val="Footer"/>
            <w:widowControl w:val="false"/>
            <w:suppressAutoHyphens w:val="true"/>
            <w:bidi w:val="0"/>
            <w:spacing w:before="0" w:after="0"/>
            <w:jc w:val="left"/>
            <w:rPr>
              <w:sz w:val="24"/>
              <w:szCs w:val="28"/>
              <w:lang w:val="cs-CZ" w:eastAsia="ja-JP" w:bidi="ar-SA"/>
            </w:rPr>
          </w:pPr>
          <w:r>
            <w:rPr>
              <w:sz w:val="24"/>
              <w:szCs w:val="28"/>
              <w:lang w:val="cs-CZ" w:eastAsia="ja-JP" w:bidi="ar-SA"/>
            </w:rPr>
            <w:drawing>
              <wp:anchor behindDoc="1" distT="0" distB="0" distL="0" distR="0" simplePos="0" locked="0" layoutInCell="1" allowOverlap="1" relativeHeight="3">
                <wp:simplePos x="0" y="0"/>
                <wp:positionH relativeFrom="column">
                  <wp:posOffset>-71755</wp:posOffset>
                </wp:positionH>
                <wp:positionV relativeFrom="paragraph">
                  <wp:posOffset>80645</wp:posOffset>
                </wp:positionV>
                <wp:extent cx="356235" cy="376555"/>
                <wp:effectExtent l="0" t="0" r="0" b="0"/>
                <wp:wrapNone/>
                <wp:docPr id="3" name="Image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6235" cy="3765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381" w:type="dxa"/>
          <w:tcBorders>
            <w:top w:val="single" w:sz="4" w:space="0" w:color="7F7F7F"/>
            <w:left w:val="nil"/>
            <w:bottom w:val="nil"/>
            <w:right w:val="nil"/>
          </w:tcBorders>
          <w:vAlign w:val="center"/>
        </w:tcPr>
        <w:p>
          <w:pPr>
            <w:pStyle w:val="Footer"/>
            <w:widowControl w:val="false"/>
            <w:suppressAutoHyphens w:val="true"/>
            <w:bidi w:val="0"/>
            <w:spacing w:before="0" w:after="0"/>
            <w:jc w:val="left"/>
            <w:rPr>
              <w:lang w:val="cs-CZ" w:eastAsia="ja-JP" w:bidi="ar-SA"/>
            </w:rPr>
          </w:pPr>
          <w:r>
            <w:rPr>
              <w:rFonts w:eastAsia="" w:cs=""/>
              <w:b/>
              <w:bCs/>
              <w:kern w:val="0"/>
              <w:sz w:val="24"/>
              <w:szCs w:val="28"/>
              <w:lang w:val="cs-CZ" w:eastAsia="ja-JP" w:bidi="ar-SA"/>
            </w:rPr>
            <w:t xml:space="preserve">Šišma</w:t>
          </w:r>
        </w:p>
      </w:tc>
      <w:tc>
        <w:tcPr>
          <w:tcW w:w="2887" w:type="dxa"/>
          <w:tcBorders>
            <w:top w:val="single" w:sz="4" w:space="0" w:color="7F7F7F"/>
            <w:left w:val="nil"/>
            <w:bottom w:val="nil"/>
            <w:right w:val="nil"/>
          </w:tcBorders>
          <w:vAlign w:val="center"/>
        </w:tcPr>
        <w:p>
          <w:pPr>
            <w:pStyle w:val="Footer"/>
            <w:widowControl w:val="false"/>
            <w:suppressAutoHyphens w:val="true"/>
            <w:bidi w:val="0"/>
            <w:spacing w:before="0" w:after="0"/>
            <w:jc w:val="left"/>
            <w:rPr>
              <w:lang w:val="cs-CZ" w:eastAsia="ja-JP" w:bidi="ar-SA"/>
            </w:rPr>
          </w:pPr>
          <w:r>
            <w:rPr>
              <w:rFonts w:eastAsia="" w:cs=""/>
              <w:color w:themeColor="text1" w:themeTint="bf" w:val="404040"/>
              <w:kern w:val="0"/>
              <w:sz w:val="20"/>
              <w:szCs w:val="24"/>
              <w:lang w:val="cs-CZ" w:eastAsia="ja-JP" w:bidi="ar-SA"/>
            </w:rPr>
            <w:t xml:space="preserve">IČO:</w:t>
          </w:r>
          <w:r>
            <w:rPr>
              <w:rFonts w:eastAsia="" w:cs=""/>
              <w:kern w:val="0"/>
              <w:sz w:val="20"/>
              <w:szCs w:val="24"/>
              <w:lang w:val="cs-CZ" w:eastAsia="ja-JP" w:bidi="ar-SA"/>
            </w:rPr>
            <w:t xml:space="preserve"> 00636614</w:t>
          </w:r>
        </w:p>
      </w:tc>
      <w:tc>
        <w:tcPr>
          <w:tcW w:w="2616" w:type="dxa"/>
          <w:tcBorders>
            <w:top w:val="single" w:sz="4" w:space="0" w:color="7F7F7F"/>
            <w:left w:val="nil"/>
            <w:bottom w:val="nil"/>
            <w:right w:val="nil"/>
          </w:tcBorders>
          <w:vAlign w:val="center"/>
        </w:tcPr>
        <w:p>
          <w:pPr>
            <w:pStyle w:val="Footer"/>
            <w:widowControl w:val="false"/>
            <w:suppressAutoHyphens w:val="true"/>
            <w:bidi w:val="0"/>
            <w:spacing w:before="0" w:after="0"/>
            <w:jc w:val="left"/>
            <w:rPr>
              <w:lang w:val="cs-CZ" w:eastAsia="ja-JP" w:bidi="ar-SA"/>
            </w:rPr>
          </w:pPr>
          <w:r>
            <w:rPr>
              <w:rFonts w:eastAsia="" w:cs=""/>
              <w:color w:themeColor="text1" w:themeTint="bf" w:val="404040"/>
              <w:kern w:val="0"/>
              <w:sz w:val="20"/>
              <w:szCs w:val="24"/>
              <w:lang w:val="cs-CZ" w:eastAsia="ja-JP" w:bidi="ar-SA"/>
            </w:rPr>
            <w:t xml:space="preserve">Tel.:</w:t>
          </w:r>
          <w:r>
            <w:rPr>
              <w:rFonts w:eastAsia="" w:cs=""/>
              <w:kern w:val="0"/>
              <w:sz w:val="20"/>
              <w:szCs w:val="24"/>
              <w:lang w:val="cs-CZ" w:eastAsia="ja-JP" w:bidi="ar-SA"/>
            </w:rPr>
            <w:t xml:space="preserve"> 608 839 863</w:t>
          </w:r>
        </w:p>
      </w:tc>
      <w:tc>
        <w:tcPr>
          <w:tcW w:w="894" w:type="dxa"/>
          <w:tcBorders>
            <w:top w:val="single" w:sz="4" w:space="0" w:color="7F7F7F"/>
            <w:left w:val="nil"/>
            <w:bottom w:val="nil"/>
            <w:right w:val="nil"/>
          </w:tcBorders>
          <w:vAlign w:val="center"/>
        </w:tcPr>
        <w:p>
          <w:pPr>
            <w:pStyle w:val="Footer"/>
            <w:widowControl w:val="false"/>
            <w:suppressAutoHyphens w:val="true"/>
            <w:bidi w:val="0"/>
            <w:spacing w:before="0" w:after="0"/>
            <w:jc w:val="left"/>
            <w:rPr>
              <w:rFonts w:ascii="Aptos" w:hAnsi="Aptos" w:eastAsia="" w:cs=""/>
              <w:kern w:val="0"/>
              <w:sz w:val="24"/>
              <w:szCs w:val="24"/>
              <w:lang w:val="cs-CZ" w:eastAsia="ja-JP" w:bidi="ar-SA"/>
            </w:rPr>
          </w:pPr>
          <w:r>
            <w:rPr>
              <w:rFonts w:eastAsia="" w:cs=""/>
              <w:kern w:val="0"/>
              <w:sz w:val="24"/>
              <w:szCs w:val="24"/>
              <w:lang w:val="cs-CZ" w:eastAsia="ja-JP" w:bidi="ar-SA"/>
            </w:rPr>
          </w:r>
        </w:p>
      </w:tc>
    </w:tr>
    <w:tr>
      <w:trPr>
        <w:trHeight w:val="360" w:hRule="atLeast"/>
      </w:trPr>
      <w:tc>
        <w:tcPr>
          <w:tcW w:w="582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Footer"/>
            <w:widowControl w:val="false"/>
            <w:suppressAutoHyphens w:val="true"/>
            <w:bidi w:val="0"/>
            <w:spacing w:before="0" w:after="0"/>
            <w:jc w:val="left"/>
            <w:rPr>
              <w:sz w:val="20"/>
              <w:szCs w:val="24"/>
              <w:lang w:val="cs-CZ" w:eastAsia="ja-JP" w:bidi="ar-SA"/>
            </w:rPr>
          </w:pPr>
          <w:r>
            <w:rPr>
              <w:sz w:val="20"/>
              <w:szCs w:val="24"/>
              <w:lang w:val="cs-CZ" w:eastAsia="ja-JP" w:bidi="ar-SA"/>
            </w:rPr>
          </w:r>
        </w:p>
      </w:tc>
      <w:tc>
        <w:tcPr>
          <w:tcW w:w="2381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Footer"/>
            <w:widowControl w:val="false"/>
            <w:suppressAutoHyphens w:val="true"/>
            <w:bidi w:val="0"/>
            <w:spacing w:before="0" w:after="0"/>
            <w:jc w:val="left"/>
            <w:rPr>
              <w:sz w:val="18"/>
              <w:szCs w:val="18"/>
            </w:rPr>
          </w:pPr>
          <w:r>
            <w:rPr>
              <w:rFonts w:eastAsia="" w:cs=""/>
              <w:kern w:val="0"/>
              <w:sz w:val="18"/>
              <w:szCs w:val="18"/>
              <w:lang w:val="cs-CZ" w:eastAsia="ja-JP" w:bidi="ar-SA"/>
            </w:rPr>
            <w:t xml:space="preserve">www.sisma.cz</w:t>
          </w:r>
        </w:p>
      </w:tc>
      <w:tc>
        <w:tcPr>
          <w:tcW w:w="2887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Footer"/>
            <w:widowControl w:val="false"/>
            <w:suppressAutoHyphens w:val="true"/>
            <w:bidi w:val="0"/>
            <w:spacing w:before="0" w:after="0"/>
            <w:jc w:val="left"/>
            <w:rPr>
              <w:lang w:val="cs-CZ" w:eastAsia="ja-JP" w:bidi="ar-SA"/>
            </w:rPr>
          </w:pPr>
          <w:r>
            <w:rPr>
              <w:rFonts w:eastAsia="" w:cs=""/>
              <w:color w:themeColor="text1" w:themeTint="bf" w:val="404040"/>
              <w:kern w:val="0"/>
              <w:sz w:val="20"/>
              <w:szCs w:val="24"/>
              <w:lang w:val="cs-CZ" w:eastAsia="ja-JP" w:bidi="ar-SA"/>
            </w:rPr>
            <w:t xml:space="preserve">Datová schránka:</w:t>
          </w:r>
          <w:r>
            <w:rPr>
              <w:rFonts w:eastAsia="" w:cs=""/>
              <w:kern w:val="0"/>
              <w:sz w:val="20"/>
              <w:szCs w:val="24"/>
              <w:lang w:val="cs-CZ" w:eastAsia="ja-JP" w:bidi="ar-SA"/>
            </w:rPr>
            <w:t xml:space="preserve"> vvaasgk</w:t>
          </w:r>
        </w:p>
      </w:tc>
      <w:tc>
        <w:tcPr>
          <w:tcW w:w="2616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Footer"/>
            <w:widowControl w:val="false"/>
            <w:suppressAutoHyphens w:val="true"/>
            <w:bidi w:val="0"/>
            <w:spacing w:before="0" w:after="0"/>
            <w:jc w:val="left"/>
            <w:rPr>
              <w:sz w:val="18"/>
              <w:szCs w:val="18"/>
            </w:rPr>
          </w:pPr>
          <w:r>
            <w:rPr>
              <w:rFonts w:eastAsia="" w:cs=""/>
              <w:kern w:val="0"/>
              <w:sz w:val="18"/>
              <w:szCs w:val="18"/>
              <w:lang w:val="cs-CZ" w:eastAsia="ja-JP" w:bidi="ar-SA"/>
            </w:rPr>
            <w:t xml:space="preserve">starosta@sisma.cz</w:t>
          </w:r>
        </w:p>
      </w:tc>
      <w:tc>
        <w:tcPr>
          <w:tcW w:w="894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Footer"/>
            <w:widowControl w:val="false"/>
            <w:suppressAutoHyphens w:val="true"/>
            <w:spacing w:before="0" w:after="0"/>
            <w:jc w:val="right"/>
            <w:rPr>
              <w:lang w:val="cs-CZ" w:eastAsia="ja-JP" w:bidi="ar-SA"/>
            </w:rPr>
          </w:pPr>
          <w:r>
            <w:rPr>
              <w:rFonts w:eastAsia="" w:cs=""/>
              <w:kern w:val="0"/>
              <w:sz w:val="24"/>
              <w:szCs w:val="24"/>
              <w:lang w:val="cs-CZ" w:eastAsia="ja-JP" w:bidi="ar-SA"/>
            </w:rPr>
            <w:fldChar w:fldCharType="begin"/>
          </w:r>
          <w:r>
            <w:rPr>
              <w:sz w:val="24"/>
              <w:kern w:val="0"/>
              <w:szCs w:val="24"/>
              <w:rFonts w:eastAsia="" w:cs=""/>
              <w:lang w:val="cs-CZ" w:eastAsia="ja-JP" w:bidi="ar-SA"/>
            </w:rPr>
            <w:instrText xml:space="preserve"> PAGE </w:instrText>
          </w:r>
          <w:r>
            <w:rPr>
              <w:sz w:val="24"/>
              <w:kern w:val="0"/>
              <w:szCs w:val="24"/>
              <w:rFonts w:eastAsia="" w:cs=""/>
              <w:lang w:val="cs-CZ" w:eastAsia="ja-JP" w:bidi="ar-SA"/>
            </w:rPr>
            <w:fldChar w:fldCharType="separate"/>
          </w:r>
          <w:r>
            <w:rPr>
              <w:sz w:val="24"/>
              <w:kern w:val="0"/>
              <w:szCs w:val="24"/>
              <w:rFonts w:eastAsia="" w:cs=""/>
              <w:lang w:val="cs-CZ" w:eastAsia="ja-JP" w:bidi="ar-SA"/>
            </w:rPr>
            <w:t>2</w:t>
          </w:r>
          <w:r>
            <w:rPr>
              <w:sz w:val="24"/>
              <w:kern w:val="0"/>
              <w:szCs w:val="24"/>
              <w:rFonts w:eastAsia="" w:cs=""/>
              <w:lang w:val="cs-CZ" w:eastAsia="ja-JP" w:bidi="ar-SA"/>
            </w:rPr>
            <w:fldChar w:fldCharType="end"/>
          </w:r>
          <w:r>
            <w:rPr>
              <w:rFonts w:eastAsia="" w:cs=""/>
              <w:kern w:val="0"/>
              <w:sz w:val="24"/>
              <w:szCs w:val="24"/>
              <w:lang w:val="cs-CZ" w:eastAsia="ja-JP" w:bidi="ar-SA"/>
            </w:rPr>
            <w:t xml:space="preserve"> </w:t>
          </w:r>
          <w:r>
            <w:rPr>
              <w:rFonts w:eastAsia="" w:cs=""/>
              <w:kern w:val="0"/>
              <w:sz w:val="24"/>
              <w:szCs w:val="24"/>
              <w:lang w:val="cs-CZ" w:eastAsia="ja-JP" w:bidi="ar-SA"/>
            </w:rPr>
            <w:t xml:space="preserve">| </w:t>
          </w:r>
          <w:r>
            <w:rPr>
              <w:rFonts w:eastAsia="" w:cs=""/>
              <w:kern w:val="0"/>
              <w:sz w:val="24"/>
              <w:szCs w:val="24"/>
              <w:lang w:val="cs-CZ" w:eastAsia="ja-JP" w:bidi="ar-SA"/>
            </w:rPr>
            <w:fldChar w:fldCharType="begin"/>
          </w:r>
          <w:r>
            <w:rPr>
              <w:sz w:val="24"/>
              <w:kern w:val="0"/>
              <w:szCs w:val="24"/>
              <w:rFonts w:eastAsia="" w:cs=""/>
              <w:lang w:val="cs-CZ" w:eastAsia="ja-JP" w:bidi="ar-SA"/>
            </w:rPr>
            <w:instrText xml:space="preserve"> NUMPAGES </w:instrText>
          </w:r>
          <w:r>
            <w:rPr>
              <w:sz w:val="24"/>
              <w:kern w:val="0"/>
              <w:szCs w:val="24"/>
              <w:rFonts w:eastAsia="" w:cs=""/>
              <w:lang w:val="cs-CZ" w:eastAsia="ja-JP" w:bidi="ar-SA"/>
            </w:rPr>
            <w:fldChar w:fldCharType="separate"/>
          </w:r>
          <w:r>
            <w:rPr>
              <w:sz w:val="24"/>
              <w:kern w:val="0"/>
              <w:szCs w:val="24"/>
              <w:rFonts w:eastAsia="" w:cs=""/>
              <w:lang w:val="cs-CZ" w:eastAsia="ja-JP" w:bidi="ar-SA"/>
            </w:rPr>
            <w:t>2</w:t>
          </w:r>
          <w:r>
            <w:rPr>
              <w:sz w:val="24"/>
              <w:kern w:val="0"/>
              <w:szCs w:val="24"/>
              <w:rFonts w:eastAsia="" w:cs=""/>
              <w:lang w:val="cs-CZ" w:eastAsia="ja-JP" w:bidi="ar-SA"/>
            </w:rPr>
            <w:fldChar w:fldCharType="end"/>
          </w:r>
        </w:p>
      </w:tc>
    </w:tr>
  </w:tbl>
  <w:p>
    <w:pPr>
      <w:pStyle w:val="Normal"/>
      <w:spacing w:before="0" w:after="16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TableGrid"/>
      <w:tblW w:w="9360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6a0" w:noHBand="1" w:noVBand="1" w:firstColumn="1" w:lastRow="0" w:lastColumn="0" w:firstRow="1"/>
    </w:tblPr>
    <w:tblGrid>
      <w:gridCol w:w="582"/>
      <w:gridCol w:w="2381"/>
      <w:gridCol w:w="2887"/>
      <w:gridCol w:w="2616"/>
      <w:gridCol w:w="894"/>
    </w:tblGrid>
    <w:tr>
      <w:trPr>
        <w:trHeight w:val="495" w:hRule="atLeast"/>
      </w:trPr>
      <w:tc>
        <w:tcPr>
          <w:tcW w:w="582" w:type="dxa"/>
          <w:tcBorders>
            <w:top w:val="single" w:sz="4" w:space="0" w:color="7F7F7F"/>
            <w:left w:val="nil"/>
            <w:bottom w:val="nil"/>
            <w:right w:val="nil"/>
          </w:tcBorders>
          <w:vAlign w:val="center"/>
        </w:tcPr>
        <w:p>
          <w:pPr>
            <w:pStyle w:val="Footer"/>
            <w:widowControl w:val="false"/>
            <w:suppressAutoHyphens w:val="true"/>
            <w:bidi w:val="0"/>
            <w:spacing w:before="0" w:after="0"/>
            <w:jc w:val="left"/>
            <w:rPr>
              <w:sz w:val="24"/>
              <w:szCs w:val="28"/>
              <w:lang w:val="cs-CZ" w:eastAsia="ja-JP" w:bidi="ar-SA"/>
            </w:rPr>
          </w:pPr>
          <w:r>
            <w:rPr>
              <w:sz w:val="24"/>
              <w:szCs w:val="28"/>
              <w:lang w:val="cs-CZ" w:eastAsia="ja-JP" w:bidi="ar-SA"/>
            </w:rPr>
            <w:drawing>
              <wp:anchor behindDoc="1" distT="0" distB="0" distL="0" distR="0" simplePos="0" locked="0" layoutInCell="1" allowOverlap="1" relativeHeight="3">
                <wp:simplePos x="0" y="0"/>
                <wp:positionH relativeFrom="column">
                  <wp:posOffset>-71755</wp:posOffset>
                </wp:positionH>
                <wp:positionV relativeFrom="paragraph">
                  <wp:posOffset>80645</wp:posOffset>
                </wp:positionV>
                <wp:extent cx="356235" cy="376555"/>
                <wp:effectExtent l="0" t="0" r="0" b="0"/>
                <wp:wrapNone/>
                <wp:docPr id="4" name="Image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6235" cy="3765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381" w:type="dxa"/>
          <w:tcBorders>
            <w:top w:val="single" w:sz="4" w:space="0" w:color="7F7F7F"/>
            <w:left w:val="nil"/>
            <w:bottom w:val="nil"/>
            <w:right w:val="nil"/>
          </w:tcBorders>
          <w:vAlign w:val="center"/>
        </w:tcPr>
        <w:p>
          <w:pPr>
            <w:pStyle w:val="Footer"/>
            <w:widowControl w:val="false"/>
            <w:suppressAutoHyphens w:val="true"/>
            <w:bidi w:val="0"/>
            <w:spacing w:before="0" w:after="0"/>
            <w:jc w:val="left"/>
            <w:rPr>
              <w:lang w:val="cs-CZ" w:eastAsia="ja-JP" w:bidi="ar-SA"/>
            </w:rPr>
          </w:pPr>
          <w:r>
            <w:rPr>
              <w:rFonts w:eastAsia="" w:cs=""/>
              <w:b/>
              <w:bCs/>
              <w:kern w:val="0"/>
              <w:sz w:val="24"/>
              <w:szCs w:val="28"/>
              <w:lang w:val="cs-CZ" w:eastAsia="ja-JP" w:bidi="ar-SA"/>
            </w:rPr>
            <w:t xml:space="preserve">Šišma</w:t>
          </w:r>
        </w:p>
      </w:tc>
      <w:tc>
        <w:tcPr>
          <w:tcW w:w="2887" w:type="dxa"/>
          <w:tcBorders>
            <w:top w:val="single" w:sz="4" w:space="0" w:color="7F7F7F"/>
            <w:left w:val="nil"/>
            <w:bottom w:val="nil"/>
            <w:right w:val="nil"/>
          </w:tcBorders>
          <w:vAlign w:val="center"/>
        </w:tcPr>
        <w:p>
          <w:pPr>
            <w:pStyle w:val="Footer"/>
            <w:widowControl w:val="false"/>
            <w:suppressAutoHyphens w:val="true"/>
            <w:bidi w:val="0"/>
            <w:spacing w:before="0" w:after="0"/>
            <w:jc w:val="left"/>
            <w:rPr>
              <w:lang w:val="cs-CZ" w:eastAsia="ja-JP" w:bidi="ar-SA"/>
            </w:rPr>
          </w:pPr>
          <w:r>
            <w:rPr>
              <w:rFonts w:eastAsia="" w:cs=""/>
              <w:color w:themeColor="text1" w:themeTint="bf" w:val="404040"/>
              <w:kern w:val="0"/>
              <w:sz w:val="20"/>
              <w:szCs w:val="24"/>
              <w:lang w:val="cs-CZ" w:eastAsia="ja-JP" w:bidi="ar-SA"/>
            </w:rPr>
            <w:t xml:space="preserve">IČO:</w:t>
          </w:r>
          <w:r>
            <w:rPr>
              <w:rFonts w:eastAsia="" w:cs=""/>
              <w:kern w:val="0"/>
              <w:sz w:val="20"/>
              <w:szCs w:val="24"/>
              <w:lang w:val="cs-CZ" w:eastAsia="ja-JP" w:bidi="ar-SA"/>
            </w:rPr>
            <w:t xml:space="preserve"> 00636614</w:t>
          </w:r>
        </w:p>
      </w:tc>
      <w:tc>
        <w:tcPr>
          <w:tcW w:w="2616" w:type="dxa"/>
          <w:tcBorders>
            <w:top w:val="single" w:sz="4" w:space="0" w:color="7F7F7F"/>
            <w:left w:val="nil"/>
            <w:bottom w:val="nil"/>
            <w:right w:val="nil"/>
          </w:tcBorders>
          <w:vAlign w:val="center"/>
        </w:tcPr>
        <w:p>
          <w:pPr>
            <w:pStyle w:val="Footer"/>
            <w:widowControl w:val="false"/>
            <w:suppressAutoHyphens w:val="true"/>
            <w:bidi w:val="0"/>
            <w:spacing w:before="0" w:after="0"/>
            <w:jc w:val="left"/>
            <w:rPr>
              <w:lang w:val="cs-CZ" w:eastAsia="ja-JP" w:bidi="ar-SA"/>
            </w:rPr>
          </w:pPr>
          <w:r>
            <w:rPr>
              <w:rFonts w:eastAsia="" w:cs=""/>
              <w:color w:themeColor="text1" w:themeTint="bf" w:val="404040"/>
              <w:kern w:val="0"/>
              <w:sz w:val="20"/>
              <w:szCs w:val="24"/>
              <w:lang w:val="cs-CZ" w:eastAsia="ja-JP" w:bidi="ar-SA"/>
            </w:rPr>
            <w:t xml:space="preserve">Tel.:</w:t>
          </w:r>
          <w:r>
            <w:rPr>
              <w:rFonts w:eastAsia="" w:cs=""/>
              <w:kern w:val="0"/>
              <w:sz w:val="20"/>
              <w:szCs w:val="24"/>
              <w:lang w:val="cs-CZ" w:eastAsia="ja-JP" w:bidi="ar-SA"/>
            </w:rPr>
            <w:t xml:space="preserve"> 608 839 863</w:t>
          </w:r>
        </w:p>
      </w:tc>
      <w:tc>
        <w:tcPr>
          <w:tcW w:w="894" w:type="dxa"/>
          <w:tcBorders>
            <w:top w:val="single" w:sz="4" w:space="0" w:color="7F7F7F"/>
            <w:left w:val="nil"/>
            <w:bottom w:val="nil"/>
            <w:right w:val="nil"/>
          </w:tcBorders>
          <w:vAlign w:val="center"/>
        </w:tcPr>
        <w:p>
          <w:pPr>
            <w:pStyle w:val="Footer"/>
            <w:widowControl w:val="false"/>
            <w:suppressAutoHyphens w:val="true"/>
            <w:bidi w:val="0"/>
            <w:spacing w:before="0" w:after="0"/>
            <w:jc w:val="left"/>
            <w:rPr>
              <w:rFonts w:ascii="Aptos" w:hAnsi="Aptos" w:eastAsia="" w:cs=""/>
              <w:kern w:val="0"/>
              <w:sz w:val="24"/>
              <w:szCs w:val="24"/>
              <w:lang w:val="cs-CZ" w:eastAsia="ja-JP" w:bidi="ar-SA"/>
            </w:rPr>
          </w:pPr>
          <w:r>
            <w:rPr>
              <w:rFonts w:eastAsia="" w:cs=""/>
              <w:kern w:val="0"/>
              <w:sz w:val="24"/>
              <w:szCs w:val="24"/>
              <w:lang w:val="cs-CZ" w:eastAsia="ja-JP" w:bidi="ar-SA"/>
            </w:rPr>
          </w:r>
        </w:p>
      </w:tc>
    </w:tr>
    <w:tr>
      <w:trPr>
        <w:trHeight w:val="360" w:hRule="atLeast"/>
      </w:trPr>
      <w:tc>
        <w:tcPr>
          <w:tcW w:w="582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Footer"/>
            <w:widowControl w:val="false"/>
            <w:suppressAutoHyphens w:val="true"/>
            <w:bidi w:val="0"/>
            <w:spacing w:before="0" w:after="0"/>
            <w:jc w:val="left"/>
            <w:rPr>
              <w:sz w:val="20"/>
              <w:szCs w:val="24"/>
              <w:lang w:val="cs-CZ" w:eastAsia="ja-JP" w:bidi="ar-SA"/>
            </w:rPr>
          </w:pPr>
          <w:r>
            <w:rPr>
              <w:sz w:val="20"/>
              <w:szCs w:val="24"/>
              <w:lang w:val="cs-CZ" w:eastAsia="ja-JP" w:bidi="ar-SA"/>
            </w:rPr>
          </w:r>
        </w:p>
      </w:tc>
      <w:tc>
        <w:tcPr>
          <w:tcW w:w="2381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Footer"/>
            <w:widowControl w:val="false"/>
            <w:suppressAutoHyphens w:val="true"/>
            <w:bidi w:val="0"/>
            <w:spacing w:before="0" w:after="0"/>
            <w:jc w:val="left"/>
            <w:rPr>
              <w:sz w:val="18"/>
              <w:szCs w:val="18"/>
            </w:rPr>
          </w:pPr>
          <w:r>
            <w:rPr>
              <w:rFonts w:eastAsia="" w:cs=""/>
              <w:kern w:val="0"/>
              <w:sz w:val="18"/>
              <w:szCs w:val="18"/>
              <w:lang w:val="cs-CZ" w:eastAsia="ja-JP" w:bidi="ar-SA"/>
            </w:rPr>
            <w:t xml:space="preserve">www.sisma.cz</w:t>
          </w:r>
        </w:p>
      </w:tc>
      <w:tc>
        <w:tcPr>
          <w:tcW w:w="2887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Footer"/>
            <w:widowControl w:val="false"/>
            <w:suppressAutoHyphens w:val="true"/>
            <w:bidi w:val="0"/>
            <w:spacing w:before="0" w:after="0"/>
            <w:jc w:val="left"/>
            <w:rPr>
              <w:lang w:val="cs-CZ" w:eastAsia="ja-JP" w:bidi="ar-SA"/>
            </w:rPr>
          </w:pPr>
          <w:r>
            <w:rPr>
              <w:rFonts w:eastAsia="" w:cs=""/>
              <w:color w:themeColor="text1" w:themeTint="bf" w:val="404040"/>
              <w:kern w:val="0"/>
              <w:sz w:val="20"/>
              <w:szCs w:val="24"/>
              <w:lang w:val="cs-CZ" w:eastAsia="ja-JP" w:bidi="ar-SA"/>
            </w:rPr>
            <w:t xml:space="preserve">Datová schránka:</w:t>
          </w:r>
          <w:r>
            <w:rPr>
              <w:rFonts w:eastAsia="" w:cs=""/>
              <w:kern w:val="0"/>
              <w:sz w:val="20"/>
              <w:szCs w:val="24"/>
              <w:lang w:val="cs-CZ" w:eastAsia="ja-JP" w:bidi="ar-SA"/>
            </w:rPr>
            <w:t xml:space="preserve"> vvaasgk</w:t>
          </w:r>
        </w:p>
      </w:tc>
      <w:tc>
        <w:tcPr>
          <w:tcW w:w="2616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Footer"/>
            <w:widowControl w:val="false"/>
            <w:suppressAutoHyphens w:val="true"/>
            <w:bidi w:val="0"/>
            <w:spacing w:before="0" w:after="0"/>
            <w:jc w:val="left"/>
            <w:rPr>
              <w:sz w:val="18"/>
              <w:szCs w:val="18"/>
            </w:rPr>
          </w:pPr>
          <w:r>
            <w:rPr>
              <w:rFonts w:eastAsia="" w:cs=""/>
              <w:kern w:val="0"/>
              <w:sz w:val="18"/>
              <w:szCs w:val="18"/>
              <w:lang w:val="cs-CZ" w:eastAsia="ja-JP" w:bidi="ar-SA"/>
            </w:rPr>
            <w:t xml:space="preserve">starosta@sisma.cz</w:t>
          </w:r>
        </w:p>
      </w:tc>
      <w:tc>
        <w:tcPr>
          <w:tcW w:w="894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Footer"/>
            <w:widowControl w:val="false"/>
            <w:suppressAutoHyphens w:val="true"/>
            <w:spacing w:before="0" w:after="0"/>
            <w:jc w:val="right"/>
            <w:rPr>
              <w:lang w:val="cs-CZ" w:eastAsia="ja-JP" w:bidi="ar-SA"/>
            </w:rPr>
          </w:pPr>
          <w:r>
            <w:rPr>
              <w:rFonts w:eastAsia="" w:cs=""/>
              <w:kern w:val="0"/>
              <w:sz w:val="24"/>
              <w:szCs w:val="24"/>
              <w:lang w:val="cs-CZ" w:eastAsia="ja-JP" w:bidi="ar-SA"/>
            </w:rPr>
            <w:fldChar w:fldCharType="begin"/>
          </w:r>
          <w:r>
            <w:rPr>
              <w:sz w:val="24"/>
              <w:kern w:val="0"/>
              <w:szCs w:val="24"/>
              <w:rFonts w:eastAsia="" w:cs=""/>
              <w:lang w:val="cs-CZ" w:eastAsia="ja-JP" w:bidi="ar-SA"/>
            </w:rPr>
            <w:instrText xml:space="preserve"> PAGE </w:instrText>
          </w:r>
          <w:r>
            <w:rPr>
              <w:sz w:val="24"/>
              <w:kern w:val="0"/>
              <w:szCs w:val="24"/>
              <w:rFonts w:eastAsia="" w:cs=""/>
              <w:lang w:val="cs-CZ" w:eastAsia="ja-JP" w:bidi="ar-SA"/>
            </w:rPr>
            <w:fldChar w:fldCharType="separate"/>
          </w:r>
          <w:r>
            <w:rPr>
              <w:sz w:val="24"/>
              <w:kern w:val="0"/>
              <w:szCs w:val="24"/>
              <w:rFonts w:eastAsia="" w:cs=""/>
              <w:lang w:val="cs-CZ" w:eastAsia="ja-JP" w:bidi="ar-SA"/>
            </w:rPr>
            <w:t>2</w:t>
          </w:r>
          <w:r>
            <w:rPr>
              <w:sz w:val="24"/>
              <w:kern w:val="0"/>
              <w:szCs w:val="24"/>
              <w:rFonts w:eastAsia="" w:cs=""/>
              <w:lang w:val="cs-CZ" w:eastAsia="ja-JP" w:bidi="ar-SA"/>
            </w:rPr>
            <w:fldChar w:fldCharType="end"/>
          </w:r>
          <w:r>
            <w:rPr>
              <w:rFonts w:eastAsia="" w:cs=""/>
              <w:kern w:val="0"/>
              <w:sz w:val="24"/>
              <w:szCs w:val="24"/>
              <w:lang w:val="cs-CZ" w:eastAsia="ja-JP" w:bidi="ar-SA"/>
            </w:rPr>
            <w:t xml:space="preserve"> </w:t>
          </w:r>
          <w:r>
            <w:rPr>
              <w:rFonts w:eastAsia="" w:cs=""/>
              <w:kern w:val="0"/>
              <w:sz w:val="24"/>
              <w:szCs w:val="24"/>
              <w:lang w:val="cs-CZ" w:eastAsia="ja-JP" w:bidi="ar-SA"/>
            </w:rPr>
            <w:t xml:space="preserve">| </w:t>
          </w:r>
          <w:r>
            <w:rPr>
              <w:rFonts w:eastAsia="" w:cs=""/>
              <w:kern w:val="0"/>
              <w:sz w:val="24"/>
              <w:szCs w:val="24"/>
              <w:lang w:val="cs-CZ" w:eastAsia="ja-JP" w:bidi="ar-SA"/>
            </w:rPr>
            <w:fldChar w:fldCharType="begin"/>
          </w:r>
          <w:r>
            <w:rPr>
              <w:sz w:val="24"/>
              <w:kern w:val="0"/>
              <w:szCs w:val="24"/>
              <w:rFonts w:eastAsia="" w:cs=""/>
              <w:lang w:val="cs-CZ" w:eastAsia="ja-JP" w:bidi="ar-SA"/>
            </w:rPr>
            <w:instrText xml:space="preserve"> NUMPAGES </w:instrText>
          </w:r>
          <w:r>
            <w:rPr>
              <w:sz w:val="24"/>
              <w:kern w:val="0"/>
              <w:szCs w:val="24"/>
              <w:rFonts w:eastAsia="" w:cs=""/>
              <w:lang w:val="cs-CZ" w:eastAsia="ja-JP" w:bidi="ar-SA"/>
            </w:rPr>
            <w:fldChar w:fldCharType="separate"/>
          </w:r>
          <w:r>
            <w:rPr>
              <w:sz w:val="24"/>
              <w:kern w:val="0"/>
              <w:szCs w:val="24"/>
              <w:rFonts w:eastAsia="" w:cs=""/>
              <w:lang w:val="cs-CZ" w:eastAsia="ja-JP" w:bidi="ar-SA"/>
            </w:rPr>
            <w:t>2</w:t>
          </w:r>
          <w:r>
            <w:rPr>
              <w:sz w:val="24"/>
              <w:kern w:val="0"/>
              <w:szCs w:val="24"/>
              <w:rFonts w:eastAsia="" w:cs=""/>
              <w:lang w:val="cs-CZ" w:eastAsia="ja-JP" w:bidi="ar-SA"/>
            </w:rPr>
            <w:fldChar w:fldCharType="end"/>
          </w:r>
        </w:p>
      </w:tc>
    </w:tr>
  </w:tbl>
  <w:p>
    <w:pPr>
      <w:pStyle w:val="Normal"/>
      <w:spacing w:before="0" w:after="16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TableNormal"/>
      <w:tblW w:w="9360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6a0" w:noHBand="1" w:noVBand="1" w:firstColumn="1" w:lastRow="0" w:lastColumn="0" w:firstRow="1"/>
    </w:tblPr>
    <w:tblGrid>
      <w:gridCol w:w="877"/>
      <w:gridCol w:w="8482"/>
    </w:tblGrid>
    <w:tr>
      <w:trPr>
        <w:trHeight w:val="525" w:hRule="atLeast"/>
      </w:trPr>
      <w:tc>
        <w:tcPr>
          <w:tcW w:w="877" w:type="dxa"/>
          <w:tcBorders/>
        </w:tcPr>
        <w:p>
          <w:pPr>
            <w:pStyle w:val="Header"/>
            <w:widowControl w:val="false"/>
            <w:suppressAutoHyphens w:val="true"/>
            <w:bidi w:val="0"/>
            <w:spacing w:before="0" w:after="0"/>
            <w:ind w:hanging="0" w:left="-115"/>
            <w:jc w:val="left"/>
            <w:rPr>
              <w:rFonts w:ascii="Aptos" w:hAnsi="Aptos" w:eastAsia="" w:cs=""/>
              <w:kern w:val="0"/>
              <w:sz w:val="24"/>
              <w:szCs w:val="24"/>
              <w:lang w:val="cs-CZ" w:eastAsia="ja-JP" w:bidi="ar-SA"/>
            </w:rPr>
          </w:pPr>
          <w:r>
            <w:rPr>
              <w:rFonts w:eastAsia="" w:cs=""/>
              <w:kern w:val="0"/>
              <w:sz w:val="24"/>
              <w:szCs w:val="24"/>
              <w:lang w:val="cs-CZ" w:eastAsia="ja-JP" w:bidi="ar-SA"/>
            </w:rPr>
            <w:drawing>
              <wp:anchor behindDoc="1" distT="0" distB="0" distL="0" distR="0" simplePos="0" locked="0" layoutInCell="1" allowOverlap="1" relativeHeight="5">
                <wp:simplePos x="0" y="0"/>
                <wp:positionH relativeFrom="column">
                  <wp:posOffset>-220980</wp:posOffset>
                </wp:positionH>
                <wp:positionV relativeFrom="paragraph">
                  <wp:posOffset>18415</wp:posOffset>
                </wp:positionV>
                <wp:extent cx="541020" cy="568960"/>
                <wp:effectExtent l="0" t="0" r="0" b="0"/>
                <wp:wrapSquare wrapText="bothSides"/>
                <wp:docPr id="1" name="Image1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1020" cy="5689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482" w:type="dxa"/>
          <w:tcBorders/>
          <w:vAlign w:val="center"/>
        </w:tcPr>
        <w:p>
          <w:pPr>
            <w:pStyle w:val="Header"/>
            <w:widowControl w:val="false"/>
            <w:suppressAutoHyphens w:val="true"/>
            <w:bidi w:val="0"/>
            <w:spacing w:before="0" w:after="0"/>
            <w:jc w:val="left"/>
            <w:rPr>
              <w:lang w:val="cs-CZ" w:eastAsia="ja-JP" w:bidi="ar-SA"/>
            </w:rPr>
          </w:pPr>
          <w:r>
            <w:rPr>
              <w:rFonts w:eastAsia="" w:cs=""/>
              <w:b/>
              <w:bCs/>
              <w:color w:themeColor="text1" w:themeTint="80" w:val="7F7F7F"/>
              <w:kern w:val="0"/>
              <w:sz w:val="4"/>
              <w:szCs w:val="40"/>
              <w:lang w:val="cs-CZ" w:eastAsia="ja-JP" w:bidi="ar-SA"/>
            </w:rPr>
            <w:t xml:space="preserve"/>
          </w:r>
          <w:r>
            <w:rPr>
              <w:rFonts w:eastAsia="" w:cs=""/>
              <w:b/>
              <w:bCs/>
              <w:color w:themeColor="text1" w:themeTint="80" w:val="7F7F7F"/>
              <w:kern w:val="0"/>
              <w:sz w:val="32"/>
              <w:szCs w:val="40"/>
              <w:lang w:val="cs-CZ" w:eastAsia="ja-JP" w:bidi="ar-SA"/>
            </w:rPr>
            <w:t xml:space="preserve">Obec Šišma</w:t>
          </w:r>
        </w:p>
      </w:tc>
    </w:tr>
  </w:tbl>
  <w:p>
    <w:pPr>
      <w:pStyle w:val="Header"/>
      <w:bidi w:val="0"/>
      <w:rPr>
        <w:sz w:val="4"/>
        <w:szCs w:val="24"/>
      </w:rPr>
    </w:pPr>
    <w:r>
      <w:rPr>
        <w:sz w:val="4"/>
        <w:szCs w:val="24"/>
      </w:rPr>
      <w:t xml:space="preserve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TableNormal"/>
      <w:tblW w:w="9360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6a0" w:noHBand="1" w:noVBand="1" w:firstColumn="1" w:lastRow="0" w:lastColumn="0" w:firstRow="1"/>
    </w:tblPr>
    <w:tblGrid>
      <w:gridCol w:w="877"/>
      <w:gridCol w:w="8482"/>
    </w:tblGrid>
    <w:tr>
      <w:trPr>
        <w:trHeight w:val="525" w:hRule="atLeast"/>
      </w:trPr>
      <w:tc>
        <w:tcPr>
          <w:tcW w:w="877" w:type="dxa"/>
          <w:tcBorders/>
        </w:tcPr>
        <w:p>
          <w:pPr>
            <w:pStyle w:val="Header"/>
            <w:widowControl w:val="false"/>
            <w:suppressAutoHyphens w:val="true"/>
            <w:bidi w:val="0"/>
            <w:spacing w:before="0" w:after="0"/>
            <w:ind w:hanging="0" w:left="-115"/>
            <w:jc w:val="left"/>
            <w:rPr>
              <w:rFonts w:ascii="Aptos" w:hAnsi="Aptos" w:eastAsia="" w:cs=""/>
              <w:kern w:val="0"/>
              <w:sz w:val="24"/>
              <w:szCs w:val="24"/>
              <w:lang w:val="cs-CZ" w:eastAsia="ja-JP" w:bidi="ar-SA"/>
            </w:rPr>
          </w:pPr>
          <w:r>
            <w:rPr>
              <w:rFonts w:eastAsia="" w:cs=""/>
              <w:kern w:val="0"/>
              <w:sz w:val="24"/>
              <w:szCs w:val="24"/>
              <w:lang w:val="cs-CZ" w:eastAsia="ja-JP" w:bidi="ar-SA"/>
            </w:rPr>
            <w:drawing>
              <wp:anchor behindDoc="1" distT="0" distB="0" distL="0" distR="0" simplePos="0" locked="0" layoutInCell="1" allowOverlap="1" relativeHeight="5">
                <wp:simplePos x="0" y="0"/>
                <wp:positionH relativeFrom="column">
                  <wp:posOffset>-220980</wp:posOffset>
                </wp:positionH>
                <wp:positionV relativeFrom="paragraph">
                  <wp:posOffset>18415</wp:posOffset>
                </wp:positionV>
                <wp:extent cx="541020" cy="568960"/>
                <wp:effectExtent l="0" t="0" r="0" b="0"/>
                <wp:wrapSquare wrapText="bothSides"/>
                <wp:docPr id="2" name="Image1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1020" cy="5689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482" w:type="dxa"/>
          <w:tcBorders/>
          <w:vAlign w:val="center"/>
        </w:tcPr>
        <w:p>
          <w:pPr>
            <w:pStyle w:val="Header"/>
            <w:widowControl w:val="false"/>
            <w:suppressAutoHyphens w:val="true"/>
            <w:bidi w:val="0"/>
            <w:spacing w:before="0" w:after="0"/>
            <w:jc w:val="left"/>
            <w:rPr>
              <w:lang w:val="cs-CZ" w:eastAsia="ja-JP" w:bidi="ar-SA"/>
            </w:rPr>
          </w:pPr>
          <w:r>
            <w:rPr>
              <w:rFonts w:eastAsia="" w:cs=""/>
              <w:b/>
              <w:bCs/>
              <w:color w:themeColor="text1" w:themeTint="80" w:val="7F7F7F"/>
              <w:kern w:val="0"/>
              <w:sz w:val="4"/>
              <w:szCs w:val="40"/>
              <w:lang w:val="cs-CZ" w:eastAsia="ja-JP" w:bidi="ar-SA"/>
            </w:rPr>
            <w:t xml:space="preserve"/>
          </w:r>
          <w:r>
            <w:rPr>
              <w:rFonts w:eastAsia="" w:cs=""/>
              <w:b/>
              <w:bCs/>
              <w:color w:themeColor="text1" w:themeTint="80" w:val="7F7F7F"/>
              <w:kern w:val="0"/>
              <w:sz w:val="32"/>
              <w:szCs w:val="40"/>
              <w:lang w:val="cs-CZ" w:eastAsia="ja-JP" w:bidi="ar-SA"/>
            </w:rPr>
            <w:t xml:space="preserve">Obec Šišma</w:t>
          </w:r>
        </w:p>
      </w:tc>
    </w:tr>
  </w:tbl>
  <w:p>
    <w:pPr>
      <w:pStyle w:val="Header"/>
      <w:bidi w:val="0"/>
      <w:rPr>
        <w:sz w:val="4"/>
        <w:szCs w:val="24"/>
      </w:rPr>
    </w:pPr>
    <w:r>
      <w:rPr>
        <w:sz w:val="4"/>
        <w:szCs w:val="24"/>
      </w:rPr>
      <w:t xml:space="preserve"/>
    </w:r>
  </w:p>
</w:hdr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" w:cs="" w:asciiTheme="minorHAnsi" w:cstheme="minorBidi" w:eastAsiaTheme="minorEastAsia" w:hAnsiTheme="minorHAnsi"/>
        <w:sz w:val="24"/>
        <w:szCs w:val="24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160"/>
      <w:jc w:val="left"/>
    </w:pPr>
    <w:rPr>
      <w:rFonts w:ascii="Aptos" w:hAnsi="Aptos" w:eastAsia="" w:cs="" w:asciiTheme="minorHAnsi" w:cstheme="minorBidi" w:eastAsiaTheme="minorEastAsia" w:hAnsiTheme="minorHAnsi"/>
      <w:color w:val="auto"/>
      <w:kern w:val="0"/>
      <w:sz w:val="24"/>
      <w:szCs w:val="24"/>
      <w:lang w:val="en-US" w:eastAsia="ja-JP" w:bidi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qFormat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qFormat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qFormat/>
    <w:rPr>
      <w:rFonts w:eastAsia="" w:cs="" w:cstheme="majorBidi" w:eastAsiaTheme="majorEastAsia"/>
      <w:i/>
      <w:iCs/>
      <w:color w:themeColor="accent1" w:themeShade="bf" w:val="0F4761"/>
    </w:rPr>
  </w:style>
  <w:style w:type="character" w:styleId="Heading5Char" w:customStyle="1">
    <w:name w:val="Heading 5 Char"/>
    <w:basedOn w:val="DefaultParagraphFont"/>
    <w:link w:val="Heading5"/>
    <w:uiPriority w:val="9"/>
    <w:qFormat/>
    <w:rPr>
      <w:rFonts w:eastAsia="" w:cs="" w:cstheme="majorBidi" w:eastAsiaTheme="majorEastAsia"/>
      <w:color w:themeColor="accent1" w:themeShade="bf" w:val="0F4761"/>
    </w:rPr>
  </w:style>
  <w:style w:type="character" w:styleId="Heading6Char" w:customStyle="1">
    <w:name w:val="Heading 6 Char"/>
    <w:basedOn w:val="DefaultParagraphFont"/>
    <w:link w:val="Heading6"/>
    <w:uiPriority w:val="9"/>
    <w:qFormat/>
    <w:rPr>
      <w:rFonts w:eastAsia="" w:cs="" w:cstheme="majorBidi" w:eastAsiaTheme="majorEastAsia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link w:val="Heading7"/>
    <w:uiPriority w:val="9"/>
    <w:qFormat/>
    <w:rPr>
      <w:rFonts w:eastAsia="" w:cs="" w:cstheme="majorBidi" w:eastAsiaTheme="majorEastAsia"/>
      <w:color w:themeColor="text1" w:themeTint="a6" w:val="595959"/>
    </w:rPr>
  </w:style>
  <w:style w:type="character" w:styleId="Heading8Char" w:customStyle="1">
    <w:name w:val="Heading 8 Char"/>
    <w:basedOn w:val="DefaultParagraphFont"/>
    <w:link w:val="Heading8"/>
    <w:uiPriority w:val="9"/>
    <w:qFormat/>
    <w:rPr>
      <w:rFonts w:eastAsia="" w:cs="" w:cstheme="majorBidi" w:eastAsiaTheme="majorEastAsia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link w:val="Heading9"/>
    <w:uiPriority w:val="9"/>
    <w:qFormat/>
    <w:rPr>
      <w:rFonts w:eastAsia="" w:cs="" w:cstheme="majorBidi" w:eastAsiaTheme="majorEastAsia"/>
      <w:color w:themeColor="text1" w:themeTint="d8" w:val="272727"/>
    </w:rPr>
  </w:style>
  <w:style w:type="character" w:styleId="TitleChar" w:customStyle="1">
    <w:name w:val="Title Char"/>
    <w:basedOn w:val="DefaultParagraphFont"/>
    <w:link w:val="Title"/>
    <w:uiPriority w:val="10"/>
    <w:qFormat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0F4761"/>
    </w:rPr>
  </w:style>
  <w:style w:type="character" w:styleId="QuoteChar" w:customStyle="1">
    <w:name w:val="Quote Char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0F4761"/>
      <w:spacing w:val="5"/>
    </w:rPr>
  </w:style>
  <w:style w:type="character" w:styleId="HeaderChar" w:customStyle="1">
    <w:name w:val="Header Char"/>
    <w:basedOn w:val="DefaultParagraphFont"/>
    <w:link w:val="Header"/>
    <w:uiPriority w:val="99"/>
    <w:qFormat/>
    <w:rPr/>
  </w:style>
  <w:style w:type="character" w:styleId="FooterChar" w:customStyle="1">
    <w:name w:val="Footer Char"/>
    <w:basedOn w:val="DefaultParagraphFont"/>
    <w:link w:val="Footer"/>
    <w:uiPriority w:val="99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Aptos" w:hAnsi="Aptos"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Aptos" w:hAnsi="Aptos"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Aptos" w:hAnsi="Aptos" w:cs="Lohit Devanagari"/>
    </w:rPr>
  </w:style>
  <w:style w:type="paragraph" w:styleId="Title">
    <w:name w:val="Title"/>
    <w:basedOn w:val="Normal"/>
    <w:next w:val="Normal"/>
    <w:link w:val="TitleChar"/>
    <w:uiPriority w:val="10"/>
    <w:qFormat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hanging="0" w:left="864" w:right="864"/>
      <w:jc w:val="center"/>
    </w:pPr>
    <w:rPr>
      <w:i/>
      <w:iCs/>
      <w:color w:themeColor="accent1" w:themeShade="bf" w:val="0F4761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Application>LibreOffice/24.2.7.2$Linux_X86_64 LibreOffice_project/420$Build-2</Application>
  <AppVersion>15.0000</AppVersion>
  <Pages>2</Pages>
  <Words>402</Words>
  <Characters>2387</Characters>
  <CharactersWithSpaces>2749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2024-10-22T11:48:02Z</dcterms:created>
  <dc:creator>Martin Lapeš</dc:creator>
  <dc:description/>
  <dc:language>en-US</dc:language>
  <cp:lastModifiedBy>Tomá Lapeš</cp:lastModifiedBy>
  <dcterms:modified xsi:type="dcterms:W3CDTF">2025-06-25T01:26:33Z</dcterms:modified>
  <cp:revision>63</cp:revision>
  <dc:subject/>
  <dc:title/>
  <dc:identifier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