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EDBB" w14:textId="77777777" w:rsidR="00EA2D1D" w:rsidRP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i/>
          <w:iCs/>
          <w:color w:val="000000"/>
          <w:kern w:val="0"/>
          <w:u w:val="single"/>
          <w:lang w:eastAsia="cs-CZ"/>
        </w:rPr>
        <w:t>Adresát:</w:t>
      </w:r>
    </w:p>
    <w:p w14:paraId="6D8AE178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cs-CZ"/>
        </w:rPr>
        <w:t>Mi</w:t>
      </w:r>
      <w:r w:rsidRPr="002233CE">
        <w:rPr>
          <w:rFonts w:ascii="Arial" w:eastAsia="Times New Roman" w:hAnsi="Arial" w:cs="Arial"/>
          <w:b/>
          <w:bCs/>
          <w:color w:val="000000"/>
          <w:kern w:val="0"/>
          <w:lang w:eastAsia="cs-CZ"/>
        </w:rPr>
        <w:t>nisterstvo pro místní rozvoj ČR</w:t>
      </w:r>
    </w:p>
    <w:p w14:paraId="03F89DD4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 xml:space="preserve">K rukám </w:t>
      </w:r>
      <w:r w:rsidRPr="00223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Odbor územního plánování</w:t>
      </w:r>
    </w:p>
    <w:p w14:paraId="73CB75F3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2233C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Staroměstské náměstí 6, 110 00, Praha 1</w:t>
      </w:r>
    </w:p>
    <w:p w14:paraId="5F78E45C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2233C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ID datové schránky: 26iaava, E-mail: </w:t>
      </w:r>
      <w:hyperlink r:id="rId7" w:tgtFrame="_blank" w:history="1">
        <w:r w:rsidRPr="002233CE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eastAsia="cs-CZ"/>
          </w:rPr>
          <w:t>podatelna@mmr.gov.cz</w:t>
        </w:r>
      </w:hyperlink>
    </w:p>
    <w:p w14:paraId="3BDD8BA4" w14:textId="77777777" w:rsid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2"/>
          <w:szCs w:val="22"/>
          <w:lang w:eastAsia="cs-CZ"/>
        </w:rPr>
      </w:pPr>
    </w:p>
    <w:p w14:paraId="3D42F3D6" w14:textId="77777777" w:rsidR="00EA2D1D" w:rsidRPr="002233CE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4C9129BD" w14:textId="77777777" w:rsidR="00EA2D1D" w:rsidRPr="001F2298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val="single"/>
          <w:lang w:eastAsia="cs-CZ"/>
        </w:rPr>
      </w:pPr>
      <w:r w:rsidRPr="001F2298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u w:val="single"/>
          <w:lang w:eastAsia="cs-CZ"/>
        </w:rPr>
        <w:t>Podatel:</w:t>
      </w:r>
    </w:p>
    <w:p w14:paraId="77FB1F0F" w14:textId="77777777" w:rsidR="00EA2D1D" w:rsidRPr="009418E9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9418E9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Jméno a příjmení</w:t>
      </w:r>
      <w:r w:rsidR="00A511E5" w:rsidRPr="009418E9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 xml:space="preserve">/název právnické osoby </w:t>
      </w:r>
    </w:p>
    <w:p w14:paraId="77E375C3" w14:textId="77777777" w:rsidR="00EA2D1D" w:rsidRPr="009418E9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9418E9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datum narození/ IČO</w:t>
      </w:r>
    </w:p>
    <w:p w14:paraId="6C29A8A8" w14:textId="77777777" w:rsidR="00EA2D1D" w:rsidRPr="0002441F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50000"/>
          <w:kern w:val="0"/>
          <w:sz w:val="22"/>
          <w:szCs w:val="22"/>
          <w:highlight w:val="yellow"/>
          <w:lang w:eastAsia="cs-CZ"/>
        </w:rPr>
      </w:pPr>
      <w:r w:rsidRPr="009418E9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adresa trvalého bydliště</w:t>
      </w:r>
      <w:r w:rsidR="00A511E5" w:rsidRPr="009418E9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 xml:space="preserve">/sídlo právnické osoby </w:t>
      </w:r>
    </w:p>
    <w:p w14:paraId="153827C0" w14:textId="77777777" w:rsidR="00EA2D1D" w:rsidRPr="002233CE" w:rsidRDefault="00083255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cs-CZ"/>
        </w:rPr>
        <w:t xml:space="preserve">příp. </w:t>
      </w:r>
      <w:r w:rsidR="00EA2D1D" w:rsidRPr="002233CE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cs-CZ"/>
        </w:rPr>
        <w:t>ID datové schránky</w:t>
      </w:r>
      <w:r w:rsid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,</w:t>
      </w:r>
    </w:p>
    <w:p w14:paraId="2659A7D3" w14:textId="77777777" w:rsid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58881089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76EF2B29" w14:textId="77777777" w:rsidR="00083255" w:rsidRPr="004C0171" w:rsidRDefault="00083255" w:rsidP="00083255">
      <w:pPr>
        <w:shd w:val="clear" w:color="auto" w:fill="FFFFFF"/>
        <w:ind w:left="705" w:hanging="705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08325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Věc:</w:t>
      </w:r>
      <w:r w:rsidRPr="0008325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ab/>
      </w:r>
      <w:proofErr w:type="gramStart"/>
      <w:r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PŘIPOMÍNK</w:t>
      </w:r>
      <w:r w:rsidR="00C25FC0"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A</w:t>
      </w:r>
      <w:r w:rsidR="00C25FC0" w:rsidRPr="004C0171">
        <w:rPr>
          <w:rFonts w:ascii="Arial" w:eastAsia="Times New Roman" w:hAnsi="Arial" w:cs="Arial"/>
          <w:b/>
          <w:bCs/>
          <w:color w:val="EE0000"/>
          <w:kern w:val="0"/>
          <w:u w:val="single"/>
          <w:lang w:eastAsia="cs-CZ"/>
        </w:rPr>
        <w:t xml:space="preserve"> </w:t>
      </w:r>
      <w:r w:rsidRPr="004C0171">
        <w:rPr>
          <w:rFonts w:ascii="Arial" w:eastAsia="Times New Roman" w:hAnsi="Arial" w:cs="Arial"/>
          <w:b/>
          <w:bCs/>
          <w:color w:val="EE0000"/>
          <w:kern w:val="0"/>
          <w:u w:val="single"/>
          <w:lang w:eastAsia="cs-CZ"/>
        </w:rPr>
        <w:t xml:space="preserve"> </w:t>
      </w:r>
      <w:r w:rsidRPr="004C017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K</w:t>
      </w:r>
      <w:proofErr w:type="gramEnd"/>
      <w:r w:rsidRPr="004C017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 xml:space="preserve"> NÁVRHU ZMĚNY Č. 2 ÚZEMNÍHO ROZVOJOVÉHO PLÁNU ČR </w:t>
      </w:r>
      <w:r w:rsidR="00C25FC0" w:rsidRPr="004C0171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 xml:space="preserve">(§ </w:t>
      </w:r>
      <w:r w:rsidR="00C25FC0"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 xml:space="preserve">97 zák. č. 283/2021 Sb., stavební zákon) </w:t>
      </w:r>
      <w:r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 xml:space="preserve"> </w:t>
      </w:r>
    </w:p>
    <w:p w14:paraId="5057CA77" w14:textId="77777777" w:rsidR="007E7F3F" w:rsidRPr="004C0171" w:rsidRDefault="007E7F3F" w:rsidP="0093600D">
      <w:pPr>
        <w:shd w:val="clear" w:color="auto" w:fill="FFFFFF"/>
        <w:ind w:left="705"/>
        <w:jc w:val="both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PŘIPOMÍNKY K VYHODNOCENÍ VLIVŮ NÁVRHU ZMĚNY Č. 2 ÚZEMNÍHO ROZVOJOVÉHO PLÁNU NA UDRŽITELNÝ ROZVOJ ÚZEMÍ</w:t>
      </w:r>
    </w:p>
    <w:p w14:paraId="52FF19C3" w14:textId="77777777" w:rsidR="007E7F3F" w:rsidRPr="004C0171" w:rsidRDefault="007E7F3F" w:rsidP="0093600D">
      <w:pPr>
        <w:shd w:val="clear" w:color="auto" w:fill="FFFFFF"/>
        <w:ind w:left="705"/>
        <w:jc w:val="both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4C0171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PŘIPOMÍNKY K NÁVRHŮM JEDNOTLIVÝCH ÚZEMNÍCH OPATŘENÍ K AKCELERAČNÍM OBLASTEM VYMEZENÝM V NÁVRHU ZMĚNY Č. 2 ÚZEMNÍHO ROZVOJOVÉHO PLÁNU</w:t>
      </w:r>
    </w:p>
    <w:p w14:paraId="1F8C2236" w14:textId="77777777" w:rsidR="0088389A" w:rsidRDefault="0088389A" w:rsidP="0008325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/>
          <w:iCs/>
          <w:color w:val="0070C0"/>
          <w:kern w:val="0"/>
          <w:sz w:val="22"/>
          <w:szCs w:val="22"/>
          <w:lang w:eastAsia="cs-CZ"/>
        </w:rPr>
      </w:pPr>
    </w:p>
    <w:p w14:paraId="5E093952" w14:textId="77777777" w:rsidR="00EA572D" w:rsidRDefault="00EA572D" w:rsidP="0008325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lang w:eastAsia="cs-CZ"/>
        </w:rPr>
      </w:pPr>
    </w:p>
    <w:p w14:paraId="22E8F87A" w14:textId="77777777" w:rsidR="00EA2D1D" w:rsidRPr="00EA2D1D" w:rsidRDefault="00EA2D1D" w:rsidP="00083255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I. Úvod</w:t>
      </w:r>
    </w:p>
    <w:p w14:paraId="5E911332" w14:textId="77777777" w:rsidR="0088389A" w:rsidRPr="008C41BF" w:rsidRDefault="00EA2D1D" w:rsidP="0008325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V souladu s možností uplatnit připomínky k návrhu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Změny č. 2 Územního rozvojového plánu ČR (ÚRP</w:t>
      </w:r>
      <w:r w:rsidR="008838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ČR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) podávám připomínku k vymezení akcelerační oblasti</w:t>
      </w:r>
      <w:r w:rsidR="008838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1F2298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pro </w:t>
      </w:r>
      <w:r w:rsidR="007E7F3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rozvoj výroby energie z </w:t>
      </w:r>
      <w:r w:rsidR="001F2298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větrné </w:t>
      </w:r>
      <w:r w:rsidR="007E7F3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energie a rozvoj výroby energie z energie slunečního záření</w:t>
      </w:r>
      <w:r w:rsidR="001E0AF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7E9A4BD0" w14:textId="22A64677" w:rsidR="001F2298" w:rsidRDefault="009F4FFC" w:rsidP="00ED67C6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Vymezení území dotčeného </w:t>
      </w:r>
      <w:r w:rsidR="00D2462A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připomínkami:</w:t>
      </w:r>
      <w:r w:rsid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</w:t>
      </w:r>
      <w:r w:rsidR="00EA572D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Obec </w:t>
      </w:r>
      <w:r w:rsidR="00C03AFB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Oponešice</w:t>
      </w:r>
      <w:r w:rsidR="00EA572D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, katastrální území </w:t>
      </w:r>
      <w:r w:rsidR="00C03AFB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Oponešice</w:t>
      </w:r>
      <w:r w:rsidR="00922FF9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</w:t>
      </w:r>
      <w:r w:rsidR="00406C39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k</w:t>
      </w:r>
      <w:r w:rsidR="00922FF9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raj Vysočina</w:t>
      </w:r>
    </w:p>
    <w:p w14:paraId="005B64ED" w14:textId="77777777" w:rsidR="00C25FC0" w:rsidRPr="008C41BF" w:rsidRDefault="00C25FC0" w:rsidP="00ED67C6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Územní opatření </w:t>
      </w:r>
      <w:r w:rsidRPr="00922FF9">
        <w:rPr>
          <w:rFonts w:ascii="Arial" w:eastAsia="Times New Roman" w:hAnsi="Arial" w:cs="Arial"/>
          <w:kern w:val="0"/>
          <w:sz w:val="22"/>
          <w:szCs w:val="22"/>
          <w:lang w:eastAsia="cs-CZ"/>
        </w:rPr>
        <w:t>k</w:t>
      </w:r>
      <w:r w:rsidR="00922FF9" w:rsidRPr="00922FF9">
        <w:rPr>
          <w:rFonts w:ascii="Arial" w:eastAsia="Times New Roman" w:hAnsi="Arial" w:cs="Arial"/>
          <w:kern w:val="0"/>
          <w:sz w:val="22"/>
          <w:szCs w:val="22"/>
          <w:lang w:eastAsia="cs-CZ"/>
        </w:rPr>
        <w:t> </w:t>
      </w:r>
      <w:r w:rsidRPr="00922FF9">
        <w:rPr>
          <w:rFonts w:ascii="Arial" w:eastAsia="Times New Roman" w:hAnsi="Arial" w:cs="Arial"/>
          <w:kern w:val="0"/>
          <w:sz w:val="22"/>
          <w:szCs w:val="22"/>
          <w:lang w:eastAsia="cs-CZ"/>
        </w:rPr>
        <w:t>AO</w:t>
      </w:r>
      <w:r w:rsidR="00922FF9" w:rsidRPr="00922FF9">
        <w:rPr>
          <w:rFonts w:ascii="Arial" w:eastAsia="Times New Roman" w:hAnsi="Arial" w:cs="Arial"/>
          <w:kern w:val="0"/>
          <w:sz w:val="22"/>
          <w:szCs w:val="22"/>
          <w:lang w:eastAsia="cs-CZ"/>
        </w:rPr>
        <w:t>V7</w:t>
      </w:r>
      <w:r w:rsidR="003C23BF">
        <w:rPr>
          <w:rFonts w:ascii="Arial" w:eastAsia="Times New Roman" w:hAnsi="Arial" w:cs="Arial"/>
          <w:kern w:val="0"/>
          <w:sz w:val="22"/>
          <w:szCs w:val="22"/>
          <w:lang w:eastAsia="cs-CZ"/>
        </w:rPr>
        <w:t>3</w:t>
      </w:r>
      <w:r w:rsidR="003C23BF" w:rsidRPr="00611CA3">
        <w:rPr>
          <w:rFonts w:ascii="Arial" w:eastAsia="Times New Roman" w:hAnsi="Arial" w:cs="Arial"/>
          <w:kern w:val="0"/>
          <w:sz w:val="22"/>
          <w:szCs w:val="22"/>
          <w:lang w:eastAsia="cs-CZ"/>
        </w:rPr>
        <w:t>, AOV74</w:t>
      </w:r>
      <w:r w:rsidR="003C23BF">
        <w:rPr>
          <w:rFonts w:ascii="Arial" w:eastAsia="Times New Roman" w:hAnsi="Arial" w:cs="Arial"/>
          <w:kern w:val="0"/>
          <w:sz w:val="22"/>
          <w:szCs w:val="22"/>
          <w:lang w:eastAsia="cs-CZ"/>
        </w:rPr>
        <w:t>, AOV75, AOV106</w:t>
      </w:r>
    </w:p>
    <w:p w14:paraId="4D3B7D09" w14:textId="77777777" w:rsidR="001F2298" w:rsidRPr="001F2298" w:rsidRDefault="001F2298" w:rsidP="001F229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a současně na širší území, které může být navrženým řešením přímo či nepřímo ovlivněno.</w:t>
      </w:r>
    </w:p>
    <w:p w14:paraId="7E38B129" w14:textId="77777777" w:rsidR="001F2298" w:rsidRPr="00D2462A" w:rsidRDefault="001F2298" w:rsidP="001F229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eastAsia="cs-CZ"/>
        </w:rPr>
      </w:pPr>
      <w:r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Připomínku podávám: </w:t>
      </w:r>
    </w:p>
    <w:p w14:paraId="5FF179E3" w14:textId="77777777" w:rsidR="001F2298" w:rsidRPr="00A35280" w:rsidRDefault="00000000" w:rsidP="00A35280">
      <w:pPr>
        <w:shd w:val="clear" w:color="auto" w:fill="FFFFFF"/>
        <w:spacing w:after="0" w:line="240" w:lineRule="auto"/>
        <w:ind w:left="284" w:hanging="284"/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22"/>
            <w:szCs w:val="22"/>
            <w:lang w:eastAsia="cs-CZ"/>
          </w:rPr>
          <w:id w:val="1605224426"/>
        </w:sdtPr>
        <w:sdtContent>
          <w:r w:rsidR="00922FF9">
            <w:rPr>
              <w:rFonts w:ascii="MS Gothic" w:eastAsia="MS Gothic" w:hAnsi="MS Gothic" w:cs="Segoe UI Symbol" w:hint="eastAsia"/>
              <w:color w:val="000000"/>
              <w:kern w:val="0"/>
              <w:sz w:val="22"/>
              <w:szCs w:val="22"/>
              <w:lang w:eastAsia="cs-CZ"/>
            </w:rPr>
            <w:t>☒</w:t>
          </w:r>
        </w:sdtContent>
      </w:sdt>
      <w:r w:rsidR="00A35280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cs-CZ"/>
        </w:rPr>
        <w:t xml:space="preserve">  </w:t>
      </w:r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jako osoba žijící v dotčeném území</w:t>
      </w:r>
    </w:p>
    <w:p w14:paraId="4DDDED61" w14:textId="77777777" w:rsidR="001F2298" w:rsidRPr="001F2298" w:rsidRDefault="00000000" w:rsidP="001F2298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Segoe UI Symbol" w:eastAsia="Times New Roman" w:hAnsi="Segoe UI Symbol" w:cs="Segoe UI Symbol"/>
            <w:color w:val="000000"/>
            <w:kern w:val="0"/>
            <w:sz w:val="22"/>
            <w:szCs w:val="22"/>
            <w:lang w:eastAsia="cs-CZ"/>
          </w:rPr>
          <w:id w:val="1934245382"/>
        </w:sdtPr>
        <w:sdtContent>
          <w:r w:rsidR="00922FF9">
            <w:rPr>
              <w:rFonts w:ascii="MS Gothic" w:eastAsia="MS Gothic" w:hAnsi="MS Gothic" w:cs="Segoe UI Symbol" w:hint="eastAsia"/>
              <w:color w:val="000000"/>
              <w:kern w:val="0"/>
              <w:sz w:val="22"/>
              <w:szCs w:val="22"/>
              <w:lang w:eastAsia="cs-CZ"/>
            </w:rPr>
            <w:t>☒</w:t>
          </w:r>
        </w:sdtContent>
      </w:sdt>
      <w:r w:rsidR="00A35280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cs-CZ"/>
        </w:rPr>
        <w:t xml:space="preserve">  </w:t>
      </w:r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jako vlastník nemovitosti v dotčeném území</w:t>
      </w:r>
    </w:p>
    <w:p w14:paraId="55E87C00" w14:textId="77777777" w:rsidR="001F2298" w:rsidRDefault="00000000" w:rsidP="00C23085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cs-CZ"/>
          </w:rPr>
          <w:id w:val="-615602485"/>
        </w:sdtPr>
        <w:sdtContent>
          <w:r w:rsidR="00922FF9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cs-CZ"/>
            </w:rPr>
            <w:t>☒</w:t>
          </w:r>
        </w:sdtContent>
      </w:sdt>
      <w:r w:rsidR="00A35280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 </w:t>
      </w:r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jako osoba, která může být dotčena dopady návrhu (např. z hlediska krajiny, životního </w:t>
      </w:r>
      <w:proofErr w:type="gramStart"/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prostředí</w:t>
      </w:r>
      <w:r w:rsid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</w:t>
      </w:r>
      <w:r w:rsidR="00ED67C6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</w:t>
      </w:r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či</w:t>
      </w:r>
      <w:proofErr w:type="gramEnd"/>
      <w:r w:rsidR="001F2298" w:rsidRPr="001F2298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kvality života)</w:t>
      </w:r>
    </w:p>
    <w:p w14:paraId="52E9FD11" w14:textId="77777777" w:rsidR="00C23085" w:rsidRDefault="00000000" w:rsidP="00C23085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cs-CZ"/>
          </w:rPr>
          <w:id w:val="-1572727705"/>
        </w:sdtPr>
        <w:sdtContent>
          <w:r w:rsidR="00C2308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cs-CZ"/>
            </w:rPr>
            <w:t>☐</w:t>
          </w:r>
        </w:sdtContent>
      </w:sdt>
      <w:r w:rsidR="00C2308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 hospodařím na půdě</w:t>
      </w:r>
    </w:p>
    <w:p w14:paraId="759E52AF" w14:textId="77777777" w:rsidR="00C23085" w:rsidRDefault="00000000" w:rsidP="00C23085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sdt>
        <w:sdtPr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cs-CZ"/>
          </w:rPr>
          <w:id w:val="1019288480"/>
        </w:sdtPr>
        <w:sdtContent>
          <w:r w:rsidR="00C23085">
            <w:rPr>
              <w:rFonts w:ascii="MS Gothic" w:eastAsia="MS Gothic" w:hAnsi="MS Gothic" w:cs="Arial" w:hint="eastAsia"/>
              <w:color w:val="000000"/>
              <w:kern w:val="0"/>
              <w:sz w:val="22"/>
              <w:szCs w:val="22"/>
              <w:lang w:eastAsia="cs-CZ"/>
            </w:rPr>
            <w:t>☐</w:t>
          </w:r>
        </w:sdtContent>
      </w:sdt>
      <w:r w:rsidR="00C23085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 jiné: </w:t>
      </w:r>
      <w:r w:rsidR="00C23085" w:rsidRPr="00D2462A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highlight w:val="yellow"/>
          <w:lang w:eastAsia="cs-CZ"/>
        </w:rPr>
        <w:t>(prosím doplňte)</w:t>
      </w:r>
    </w:p>
    <w:p w14:paraId="55D6F7C9" w14:textId="77777777" w:rsidR="00C23085" w:rsidRDefault="00C23085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E50000"/>
          <w:kern w:val="0"/>
          <w:sz w:val="22"/>
          <w:szCs w:val="22"/>
          <w:lang w:eastAsia="cs-CZ"/>
        </w:rPr>
      </w:pPr>
    </w:p>
    <w:p w14:paraId="32ECCFBC" w14:textId="77777777" w:rsidR="00C23085" w:rsidRDefault="0088389A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8389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Jedná se o území s významnými krajinnými, přírodními a obytnými hodnotami, které nejsou návrhem dostatečně respektovány.</w:t>
      </w:r>
      <w:r w:rsidR="00CE4BB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</w:t>
      </w:r>
    </w:p>
    <w:p w14:paraId="41EA207C" w14:textId="77777777" w:rsidR="00812B38" w:rsidRDefault="00CE4BBE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Dopad návrhu</w:t>
      </w:r>
      <w:r w:rsidR="00EA572D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 xml:space="preserve"> na mou osobu spočívá v tom, že:</w:t>
      </w:r>
    </w:p>
    <w:p w14:paraId="4DED0FEF" w14:textId="77777777" w:rsidR="0088389A" w:rsidRDefault="00CE4BBE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………..</w:t>
      </w:r>
      <w:r w:rsidR="00C23085" w:rsidRPr="00D2462A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 xml:space="preserve"> </w:t>
      </w:r>
      <w:r w:rsidR="00C23085" w:rsidRPr="00D2462A">
        <w:rPr>
          <w:rFonts w:ascii="Arial" w:eastAsia="Times New Roman" w:hAnsi="Arial" w:cs="Arial"/>
          <w:i/>
          <w:iCs/>
          <w:kern w:val="0"/>
          <w:sz w:val="22"/>
          <w:szCs w:val="22"/>
          <w:highlight w:val="yellow"/>
          <w:lang w:eastAsia="cs-CZ"/>
        </w:rPr>
        <w:t>(doplňte dle vlastního uvážení nebo popřípadě tento odstavec smažte)</w:t>
      </w:r>
    </w:p>
    <w:p w14:paraId="1A892A54" w14:textId="77777777" w:rsidR="00812B38" w:rsidRPr="00812B38" w:rsidRDefault="00812B38" w:rsidP="00812B3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</w:rPr>
      </w:pPr>
    </w:p>
    <w:p w14:paraId="1B299E93" w14:textId="5FEA17E6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§ 4 odst. 3) zákona 249/2025 Sb. definuje upřednostňované typy ploch pro akcelerační zóny. V zadání změny č.2 NRP požadavek na tvůrce není uveden. V samotné vyhlášce a jejích podpůrných dokumentech tento zákonný požadavek tvůrci změny č.2 nenaplnili. Z těchto důvodů mám za to, že vyhláška není v souladu se zákonem a měla by být zrušena nebo vypracována znovu v souladu s platnými zákony.</w:t>
      </w:r>
    </w:p>
    <w:p w14:paraId="26B540E0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Mám strach o výrazný propad tržní ceny mých nemovitostí z důvodu jejich umístění blízko VE.</w:t>
      </w:r>
    </w:p>
    <w:p w14:paraId="12869231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Mám obavy, že mi banka nebude chtít financovat stavbu nového domu.</w:t>
      </w:r>
    </w:p>
    <w:p w14:paraId="4FA319D9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Žiji v malebné krajině a případnou výstavbou větrných elektráren (VE), kterou by umožnila tato vyhláška by byla nenávratně zničena.</w:t>
      </w:r>
    </w:p>
    <w:p w14:paraId="3F236E94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Mám obavy z přílišného hluku VE a negativního dopadu na mně a mé blízké.</w:t>
      </w:r>
    </w:p>
    <w:p w14:paraId="4D55E7F3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Provozuji penzion a mám velké obavy o snížení zájmu o mé služby z důvodu VE.</w:t>
      </w:r>
    </w:p>
    <w:p w14:paraId="73B03A5A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Chovám drobné domácí zvířectvo a mám obavy o jejich zdraví.</w:t>
      </w:r>
    </w:p>
    <w:p w14:paraId="4ABB902C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Soukromě hospodařím a mám obavy ze snížení užitkovosti mého stáda.</w:t>
      </w:r>
    </w:p>
    <w:p w14:paraId="1896BD08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Soukromě hospodařím a mám obavy z negativního vlivu VE na hospodaření</w:t>
      </w:r>
    </w:p>
    <w:p w14:paraId="69DE9599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Mám obavy z negativního vlivu VE na flóru a faunu</w:t>
      </w:r>
    </w:p>
    <w:p w14:paraId="1B1E098B" w14:textId="77777777" w:rsidR="00812B38" w:rsidRPr="00812B38" w:rsidRDefault="00812B38" w:rsidP="00812B38">
      <w:pPr>
        <w:numPr>
          <w:ilvl w:val="0"/>
          <w:numId w:val="15"/>
        </w:numPr>
        <w:shd w:val="clear" w:color="auto" w:fill="FFFFFF"/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</w:pPr>
      <w:r w:rsidRPr="00812B38">
        <w:rPr>
          <w:rFonts w:ascii="Arial" w:eastAsia="Times New Roman" w:hAnsi="Arial" w:cs="Arial"/>
          <w:kern w:val="0"/>
          <w:sz w:val="22"/>
          <w:szCs w:val="22"/>
          <w:highlight w:val="yellow"/>
          <w:lang w:eastAsia="cs-CZ"/>
        </w:rPr>
        <w:t>Mám obavy z negativního vlivu VE na podzemní vodu</w:t>
      </w:r>
    </w:p>
    <w:p w14:paraId="6A60CFBE" w14:textId="77777777" w:rsidR="00812B38" w:rsidRPr="00D2462A" w:rsidRDefault="00812B38" w:rsidP="0088389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</w:rPr>
      </w:pPr>
    </w:p>
    <w:p w14:paraId="1F0E9959" w14:textId="77777777" w:rsidR="00EA2D1D" w:rsidRDefault="00EA2D1D" w:rsidP="00083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S návrhem </w:t>
      </w:r>
      <w:r w:rsidR="00C25FC0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týkajícím se Územního opatření </w:t>
      </w:r>
      <w:r w:rsidR="00C25FC0" w:rsidRPr="00E104AA">
        <w:rPr>
          <w:rFonts w:ascii="Arial" w:eastAsia="Times New Roman" w:hAnsi="Arial" w:cs="Arial"/>
          <w:kern w:val="0"/>
          <w:sz w:val="22"/>
          <w:szCs w:val="22"/>
          <w:lang w:eastAsia="cs-CZ"/>
        </w:rPr>
        <w:t>k</w:t>
      </w:r>
      <w:r w:rsidR="00E104AA" w:rsidRPr="00E104AA">
        <w:rPr>
          <w:rFonts w:ascii="Arial" w:eastAsia="Times New Roman" w:hAnsi="Arial" w:cs="Arial"/>
          <w:kern w:val="0"/>
          <w:sz w:val="22"/>
          <w:szCs w:val="22"/>
          <w:lang w:eastAsia="cs-CZ"/>
        </w:rPr>
        <w:t> </w:t>
      </w:r>
      <w:r w:rsidR="00C25FC0" w:rsidRPr="00E104AA">
        <w:rPr>
          <w:rFonts w:ascii="Arial" w:eastAsia="Times New Roman" w:hAnsi="Arial" w:cs="Arial"/>
          <w:kern w:val="0"/>
          <w:sz w:val="22"/>
          <w:szCs w:val="22"/>
          <w:lang w:eastAsia="cs-CZ"/>
        </w:rPr>
        <w:t>AO</w:t>
      </w:r>
      <w:r w:rsidR="00E104AA" w:rsidRPr="00E104AA">
        <w:rPr>
          <w:rFonts w:ascii="Arial" w:eastAsia="Times New Roman" w:hAnsi="Arial" w:cs="Arial"/>
          <w:kern w:val="0"/>
          <w:sz w:val="22"/>
          <w:szCs w:val="22"/>
          <w:lang w:eastAsia="cs-CZ"/>
        </w:rPr>
        <w:t>V74</w:t>
      </w:r>
      <w:r w:rsidR="00C25FC0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nesouhlasím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a požaduji jeho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vyřazení nebo zásadní přepracování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neboť vykazuje závažné nedostatky z hlediska zákonnosti, ochrany životního prostředí i dopadů na obyvatele</w:t>
      </w:r>
      <w:r w:rsidR="00C25FC0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v dané oblasti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0E1D9F56" w14:textId="77777777" w:rsidR="00A35280" w:rsidRPr="008C41BF" w:rsidRDefault="00A35280" w:rsidP="00083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1765BF8" w14:textId="77777777" w:rsidR="00083255" w:rsidRPr="00EA2D1D" w:rsidRDefault="00083255" w:rsidP="000832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54B2F5A3" w14:textId="77777777" w:rsidR="00EA2D1D" w:rsidRDefault="00EA2D1D" w:rsidP="001F2298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II. Zákonnost a nesoulad s právními předpisy ČR</w:t>
      </w:r>
    </w:p>
    <w:p w14:paraId="70863F0F" w14:textId="77777777" w:rsidR="00C25FC0" w:rsidRPr="008C41BF" w:rsidRDefault="00EA2D1D" w:rsidP="00C25FC0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1) Rozpor se </w:t>
      </w:r>
      <w:r w:rsidR="00C25FC0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zákonem č.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500/2004 Sb.</w:t>
      </w:r>
      <w:r w:rsidR="00C25FC0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, správní řád</w:t>
      </w:r>
    </w:p>
    <w:p w14:paraId="692E2246" w14:textId="77777777" w:rsidR="00EA2D1D" w:rsidRPr="00851DBA" w:rsidRDefault="00EA2D1D" w:rsidP="00C25FC0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§ 3 – nebyl zjištěn stav bez důvodných pochybností</w:t>
      </w:r>
    </w:p>
    <w:p w14:paraId="29E5D323" w14:textId="77777777" w:rsidR="00EA2D1D" w:rsidRPr="00851DBA" w:rsidRDefault="00EA2D1D" w:rsidP="00851DBA">
      <w:pPr>
        <w:pStyle w:val="Odstavecseseznamem"/>
        <w:numPr>
          <w:ilvl w:val="0"/>
          <w:numId w:val="2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§ 68 – nedostatečné odůvodnění</w:t>
      </w:r>
    </w:p>
    <w:p w14:paraId="70E1BB48" w14:textId="77777777" w:rsidR="00EA2D1D" w:rsidRDefault="00EA2D1D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Návrh </w:t>
      </w: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je nepřezkoumatelný</w:t>
      </w: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, protože neobsahuje konkrétní podklady pro dané území.</w:t>
      </w:r>
    </w:p>
    <w:p w14:paraId="1EDAA3A2" w14:textId="77777777" w:rsidR="00A511E5" w:rsidRDefault="00A511E5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44C435AC" w14:textId="77777777" w:rsidR="007E7F3F" w:rsidRPr="00EA2D1D" w:rsidRDefault="007E7F3F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364BEDB0" w14:textId="77777777" w:rsidR="00EA2D1D" w:rsidRPr="00EA2D1D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2) Rozpor se zákonem č. 100/2001 Sb. (EIA/SEA)</w:t>
      </w:r>
      <w:r w:rsidR="00851DB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 xml:space="preserve">, </w:t>
      </w: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chybí posouzení:</w:t>
      </w:r>
    </w:p>
    <w:p w14:paraId="19EA497D" w14:textId="77777777" w:rsidR="00EA2D1D" w:rsidRPr="00851DBA" w:rsidRDefault="00EA2D1D" w:rsidP="00851DB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kumulativních vlivů</w:t>
      </w:r>
    </w:p>
    <w:p w14:paraId="4C11FE00" w14:textId="77777777" w:rsidR="00EA2D1D" w:rsidRPr="00851DBA" w:rsidRDefault="00EA2D1D" w:rsidP="00851DBA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variantního řešení</w:t>
      </w:r>
    </w:p>
    <w:p w14:paraId="694A2BAD" w14:textId="77777777" w:rsidR="00EA2D1D" w:rsidRPr="00851DBA" w:rsidRDefault="00EA2D1D" w:rsidP="00851DBA">
      <w:pPr>
        <w:pStyle w:val="Odstavecseseznamem"/>
        <w:numPr>
          <w:ilvl w:val="0"/>
          <w:numId w:val="3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konkrétních dopadů na území</w:t>
      </w:r>
    </w:p>
    <w:p w14:paraId="5D7A7858" w14:textId="77777777" w:rsidR="00EA2D1D" w:rsidRDefault="00EA2D1D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Dokumentace SEA </w:t>
      </w: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je neúplná a věcně nedostatečná</w:t>
      </w:r>
      <w:r w:rsidR="00851DBA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.</w:t>
      </w:r>
    </w:p>
    <w:p w14:paraId="3E67A268" w14:textId="77777777" w:rsidR="00851DBA" w:rsidRPr="00EA2D1D" w:rsidRDefault="00851DBA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28CE52D7" w14:textId="77777777" w:rsidR="00EA2D1D" w:rsidRPr="00EA2D1D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3) Rozpor se zákonem č. 114/1992 Sb. (ochrana přírody a krajiny)</w:t>
      </w:r>
    </w:p>
    <w:p w14:paraId="0E4CBA88" w14:textId="77777777" w:rsidR="00EA2D1D" w:rsidRPr="00851DBA" w:rsidRDefault="00EA2D1D" w:rsidP="00851DBA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ohrožení krajinného rázu (§ 12)</w:t>
      </w:r>
    </w:p>
    <w:p w14:paraId="309C9E44" w14:textId="77777777" w:rsidR="00EA2D1D" w:rsidRPr="00851DBA" w:rsidRDefault="00EA2D1D" w:rsidP="00851DBA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narušení ekologické stability</w:t>
      </w:r>
    </w:p>
    <w:p w14:paraId="03706CA6" w14:textId="77777777" w:rsidR="00EA2D1D" w:rsidRDefault="00EA2D1D" w:rsidP="00851DBA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zásah do biotopů a migračních tras</w:t>
      </w:r>
    </w:p>
    <w:p w14:paraId="0B04DCE5" w14:textId="77777777" w:rsidR="00851DBA" w:rsidRPr="00851DBA" w:rsidRDefault="00851DBA" w:rsidP="00851DBA">
      <w:pPr>
        <w:pStyle w:val="Odstavecseseznamem"/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549B06B2" w14:textId="77777777" w:rsidR="00EA2D1D" w:rsidRPr="00EA2D1D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4) Rozpor se stavebním zákonem</w:t>
      </w:r>
    </w:p>
    <w:p w14:paraId="5A5CBBC5" w14:textId="77777777" w:rsidR="00EA2D1D" w:rsidRPr="00851DBA" w:rsidRDefault="00EA2D1D" w:rsidP="00851DBA">
      <w:pPr>
        <w:pStyle w:val="Odstavecseseznamem"/>
        <w:numPr>
          <w:ilvl w:val="0"/>
          <w:numId w:val="5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§ 18 a § 19 – ochrana hodnot území</w:t>
      </w:r>
    </w:p>
    <w:p w14:paraId="329C5DFE" w14:textId="77777777" w:rsidR="00EA2D1D" w:rsidRPr="00851DBA" w:rsidRDefault="00EA2D1D" w:rsidP="00851DBA">
      <w:pPr>
        <w:pStyle w:val="Odstavecseseznamem"/>
        <w:numPr>
          <w:ilvl w:val="0"/>
          <w:numId w:val="5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požadavek na udržitelný rozvoj</w:t>
      </w:r>
    </w:p>
    <w:p w14:paraId="33CEA28E" w14:textId="77777777" w:rsidR="00EA2D1D" w:rsidRPr="00EA2D1D" w:rsidRDefault="00EA2D1D" w:rsidP="00851DBA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Návrh představuje industrializaci volné krajiny </w:t>
      </w: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bez dostatečného odůvodnění</w:t>
      </w:r>
      <w:r w:rsid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.</w:t>
      </w:r>
    </w:p>
    <w:p w14:paraId="193EEDCA" w14:textId="77777777" w:rsidR="00FA6892" w:rsidRDefault="00FA6892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1E352DCF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792B265A" w14:textId="77777777" w:rsidR="00EA2D1D" w:rsidRDefault="00EA2D1D" w:rsidP="00851D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I</w:t>
      </w:r>
      <w:r w:rsidR="00851DBA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II</w:t>
      </w:r>
      <w:r w:rsidRPr="00EA2D1D"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  <w:t>. Nesoulad s právem Evropské unie</w:t>
      </w:r>
    </w:p>
    <w:p w14:paraId="076B47D4" w14:textId="77777777" w:rsidR="00851DBA" w:rsidRPr="00EA2D1D" w:rsidRDefault="00851DBA" w:rsidP="00851D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cs-CZ"/>
        </w:rPr>
      </w:pPr>
    </w:p>
    <w:p w14:paraId="39AF50AE" w14:textId="77777777" w:rsidR="00EA2D1D" w:rsidRPr="00EA2D1D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1) Směrnice o ptácích (2009/147/ES) a o stanovištích (92/43/EHS)</w:t>
      </w:r>
    </w:p>
    <w:p w14:paraId="15B6F3B0" w14:textId="77777777" w:rsidR="00EA2D1D" w:rsidRPr="00851DBA" w:rsidRDefault="00EA2D1D" w:rsidP="00851DBA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nelze vyloučit negativní vliv na chráněné druhy</w:t>
      </w:r>
    </w:p>
    <w:p w14:paraId="26AF5D90" w14:textId="77777777" w:rsidR="00EA2D1D" w:rsidRPr="00851DBA" w:rsidRDefault="00EA2D1D" w:rsidP="00851DBA">
      <w:pPr>
        <w:pStyle w:val="Odstavecseseznamem"/>
        <w:numPr>
          <w:ilvl w:val="0"/>
          <w:numId w:val="6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chybí dostatečné biologické podklady</w:t>
      </w:r>
    </w:p>
    <w:p w14:paraId="30A520C0" w14:textId="77777777" w:rsid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EA2D1D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cs-CZ"/>
        </w:rPr>
        <w:t>Rozpor</w:t>
      </w:r>
      <w:r w:rsidRPr="00EA2D1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s požadavkem vyloučení významného vlivu</w:t>
      </w:r>
      <w:r w:rsidR="00851DBA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.</w:t>
      </w:r>
    </w:p>
    <w:p w14:paraId="49E62B82" w14:textId="77777777" w:rsidR="00851DBA" w:rsidRPr="008C41BF" w:rsidRDefault="00851DBA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1E1FF830" w14:textId="77777777" w:rsidR="00EA2D1D" w:rsidRPr="008C41BF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2) Směrnice EIA (2011/92/EU)</w:t>
      </w:r>
    </w:p>
    <w:p w14:paraId="4B811ABC" w14:textId="77777777" w:rsidR="00EA2D1D" w:rsidRPr="008C41BF" w:rsidRDefault="00EA2D1D" w:rsidP="00851DB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nedostatečné zapojení veřejnosti</w:t>
      </w:r>
    </w:p>
    <w:p w14:paraId="32EB7B36" w14:textId="77777777" w:rsidR="00EA2D1D" w:rsidRPr="008C41BF" w:rsidRDefault="00EA2D1D" w:rsidP="00851DBA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nedostatečné vyhodnocení vlivů</w:t>
      </w:r>
    </w:p>
    <w:p w14:paraId="0EE28316" w14:textId="77777777" w:rsidR="00851DBA" w:rsidRPr="008C41BF" w:rsidRDefault="00851DBA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2CBACE0" w14:textId="77777777" w:rsidR="00EA2D1D" w:rsidRPr="008C41BF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3) Směrnice RED III (2023/2413)</w:t>
      </w:r>
    </w:p>
    <w:p w14:paraId="7AB3C498" w14:textId="77777777" w:rsidR="00EA2D1D" w:rsidRPr="008C41BF" w:rsidRDefault="00EA2D1D" w:rsidP="00FB3A03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nebyla doložena priorita využití:</w:t>
      </w:r>
    </w:p>
    <w:p w14:paraId="5D89F666" w14:textId="77777777" w:rsidR="00EA2D1D" w:rsidRPr="008C41BF" w:rsidRDefault="00EA2D1D" w:rsidP="00851DBA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zastavěných ploch</w:t>
      </w:r>
    </w:p>
    <w:p w14:paraId="10BE9893" w14:textId="77777777" w:rsidR="00EA2D1D" w:rsidRPr="008C41BF" w:rsidRDefault="00EA2D1D" w:rsidP="00851DBA">
      <w:pPr>
        <w:pStyle w:val="Odstavecseseznamem"/>
        <w:numPr>
          <w:ilvl w:val="0"/>
          <w:numId w:val="8"/>
        </w:numPr>
        <w:shd w:val="clear" w:color="auto" w:fill="FFFFFF"/>
        <w:spacing w:after="0"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brownfieldů</w:t>
      </w:r>
    </w:p>
    <w:p w14:paraId="7AEFF9FE" w14:textId="77777777" w:rsidR="00EA2D1D" w:rsidRPr="008C41BF" w:rsidRDefault="00EA2D1D" w:rsidP="00851DBA">
      <w:pPr>
        <w:pStyle w:val="Odstavecseseznamem"/>
        <w:numPr>
          <w:ilvl w:val="0"/>
          <w:numId w:val="8"/>
        </w:numPr>
        <w:shd w:val="clear" w:color="auto" w:fill="FFFFFF"/>
        <w:spacing w:line="240" w:lineRule="auto"/>
        <w:ind w:left="567" w:hanging="283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technicky narušených území</w:t>
      </w:r>
    </w:p>
    <w:p w14:paraId="6356871F" w14:textId="77777777" w:rsidR="00851DBA" w:rsidRPr="00DA21E5" w:rsidRDefault="00EA2D1D" w:rsidP="00DA21E5">
      <w:pPr>
        <w:shd w:val="clear" w:color="auto" w:fill="FFFFFF"/>
        <w:spacing w:after="0" w:line="240" w:lineRule="auto"/>
        <w:ind w:left="142" w:firstLine="142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Vymezení ve volné krajině je v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rozporu s principem minimalizace dopadů</w:t>
      </w:r>
      <w:r w:rsidR="00851DBA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.</w:t>
      </w:r>
    </w:p>
    <w:p w14:paraId="098AA83A" w14:textId="77777777" w:rsidR="00EA2D1D" w:rsidRPr="008C41BF" w:rsidRDefault="00EA2D1D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4) Princip předběžné opatrnosti (čl. 191 SFEU)</w:t>
      </w:r>
    </w:p>
    <w:p w14:paraId="27646521" w14:textId="77777777" w:rsidR="00FB099A" w:rsidRPr="008C41BF" w:rsidRDefault="00FB099A" w:rsidP="00FB099A">
      <w:pPr>
        <w:pStyle w:val="Odstavecseseznamem"/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Politika Unie v oblasti životního prostředí přispívá k sledování následujících cílů: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9736"/>
      </w:tblGrid>
      <w:tr w:rsidR="00800FE5" w:rsidRPr="008C41BF" w14:paraId="50D1B643" w14:textId="77777777">
        <w:tc>
          <w:tcPr>
            <w:tcW w:w="0" w:type="auto"/>
            <w:shd w:val="clear" w:color="auto" w:fill="FFFFFF"/>
            <w:hideMark/>
          </w:tcPr>
          <w:p w14:paraId="51887555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B0A2F9E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  <w:r w:rsidRPr="008C41BF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  <w:t>zachování, ochrana a zlepšování kvality životního prostředí,</w:t>
            </w:r>
          </w:p>
        </w:tc>
      </w:tr>
      <w:tr w:rsidR="00800FE5" w:rsidRPr="008C41BF" w14:paraId="66CF7C84" w14:textId="77777777">
        <w:tc>
          <w:tcPr>
            <w:tcW w:w="0" w:type="auto"/>
            <w:shd w:val="clear" w:color="auto" w:fill="FFFFFF"/>
            <w:hideMark/>
          </w:tcPr>
          <w:p w14:paraId="1849F78B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68AA42BF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  <w:r w:rsidRPr="008C41BF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  <w:t>ochrana lidského zdraví,</w:t>
            </w:r>
          </w:p>
        </w:tc>
      </w:tr>
      <w:tr w:rsidR="00800FE5" w:rsidRPr="008C41BF" w14:paraId="3404A4E1" w14:textId="77777777">
        <w:tc>
          <w:tcPr>
            <w:tcW w:w="0" w:type="auto"/>
            <w:shd w:val="clear" w:color="auto" w:fill="FFFFFF"/>
            <w:hideMark/>
          </w:tcPr>
          <w:p w14:paraId="40E8B9B5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3B2921DB" w14:textId="77777777" w:rsidR="00FB099A" w:rsidRPr="008C41BF" w:rsidRDefault="00FB099A" w:rsidP="00FB099A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284" w:hanging="284"/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</w:pPr>
            <w:r w:rsidRPr="008C41BF">
              <w:rPr>
                <w:rFonts w:ascii="Arial" w:eastAsia="Times New Roman" w:hAnsi="Arial" w:cs="Arial"/>
                <w:kern w:val="0"/>
                <w:sz w:val="22"/>
                <w:szCs w:val="22"/>
                <w:lang w:eastAsia="cs-CZ"/>
              </w:rPr>
              <w:t>uvážlivé a racionální využívání přírodních zdrojů,</w:t>
            </w:r>
          </w:p>
        </w:tc>
      </w:tr>
    </w:tbl>
    <w:p w14:paraId="313608CE" w14:textId="77777777" w:rsidR="00FB099A" w:rsidRDefault="00FB099A" w:rsidP="00FB099A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00FCA21A" w14:textId="77777777" w:rsidR="00060D6C" w:rsidRPr="00D2462A" w:rsidRDefault="00060D6C" w:rsidP="00060D6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5) Evropská úmluva o krajině (</w:t>
      </w:r>
      <w:proofErr w:type="spellStart"/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European</w:t>
      </w:r>
      <w:proofErr w:type="spellEnd"/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</w:t>
      </w:r>
      <w:proofErr w:type="spellStart"/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Landscape</w:t>
      </w:r>
      <w:proofErr w:type="spellEnd"/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</w:t>
      </w:r>
      <w:proofErr w:type="spellStart"/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Convention</w:t>
      </w:r>
      <w:proofErr w:type="spellEnd"/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), ETS No. 176</w:t>
      </w:r>
    </w:p>
    <w:p w14:paraId="76E37C0F" w14:textId="77777777" w:rsidR="00060D6C" w:rsidRPr="00D2462A" w:rsidRDefault="00EB3B4D" w:rsidP="00060D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nedostatečná</w:t>
      </w:r>
      <w:r w:rsidR="00060D6C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ochran</w:t>
      </w: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a</w:t>
      </w:r>
      <w:r w:rsidR="00060D6C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krajiny jako základní složky životního prostředí</w:t>
      </w:r>
    </w:p>
    <w:p w14:paraId="101B49A2" w14:textId="77777777" w:rsidR="00060D6C" w:rsidRPr="00D2462A" w:rsidRDefault="00060D6C" w:rsidP="00060D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ignorování charakteru území </w:t>
      </w:r>
    </w:p>
    <w:p w14:paraId="01E48660" w14:textId="77777777" w:rsidR="00060D6C" w:rsidRPr="00D2462A" w:rsidRDefault="00060D6C" w:rsidP="00060D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nedostatečné zapojení veřejnosti do rozhodování o zásazích do krajiny</w:t>
      </w:r>
    </w:p>
    <w:p w14:paraId="3703BF08" w14:textId="77777777" w:rsidR="00060D6C" w:rsidRPr="00D2462A" w:rsidRDefault="00060D6C" w:rsidP="00060D6C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5C46B8E" w14:textId="77777777" w:rsidR="00060D6C" w:rsidRPr="00D2462A" w:rsidRDefault="003A3736" w:rsidP="00060D6C">
      <w:pPr>
        <w:shd w:val="clear" w:color="auto" w:fill="FFFFFF"/>
        <w:spacing w:after="12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6</w:t>
      </w:r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) </w:t>
      </w:r>
      <w:proofErr w:type="spellStart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Aarhuská</w:t>
      </w:r>
      <w:proofErr w:type="spellEnd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úmluva (</w:t>
      </w:r>
      <w:proofErr w:type="spellStart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Convention</w:t>
      </w:r>
      <w:proofErr w:type="spellEnd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on Access to </w:t>
      </w:r>
      <w:proofErr w:type="spellStart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Information</w:t>
      </w:r>
      <w:proofErr w:type="spellEnd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, Public </w:t>
      </w:r>
      <w:proofErr w:type="spellStart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Participation</w:t>
      </w:r>
      <w:proofErr w:type="spellEnd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in </w:t>
      </w:r>
      <w:proofErr w:type="spellStart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Decision-making</w:t>
      </w:r>
      <w:proofErr w:type="spellEnd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and Access to Justice in </w:t>
      </w:r>
      <w:proofErr w:type="spellStart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Environmental</w:t>
      </w:r>
      <w:proofErr w:type="spellEnd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 </w:t>
      </w:r>
      <w:proofErr w:type="spellStart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Matters</w:t>
      </w:r>
      <w:proofErr w:type="spellEnd"/>
      <w:r w:rsidR="00060D6C" w:rsidRPr="00D2462A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), 1998</w:t>
      </w:r>
    </w:p>
    <w:p w14:paraId="7B5EE24D" w14:textId="77777777" w:rsidR="00060D6C" w:rsidRPr="00D2462A" w:rsidRDefault="004701B0" w:rsidP="00060D6C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omezení</w:t>
      </w:r>
      <w:r w:rsidR="00060D6C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práva veřejnosti na informace</w:t>
      </w:r>
    </w:p>
    <w:p w14:paraId="021C9B43" w14:textId="77777777" w:rsidR="003A3736" w:rsidRPr="00D2462A" w:rsidRDefault="003A3736" w:rsidP="003A373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omezení účasti veřejnosti na rozhodovacích procesech (pouze formální zapojení)</w:t>
      </w:r>
    </w:p>
    <w:p w14:paraId="1E7D1369" w14:textId="77777777" w:rsidR="00060D6C" w:rsidRPr="00D2462A" w:rsidRDefault="004701B0" w:rsidP="003A3736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omeze</w:t>
      </w:r>
      <w:r w:rsidR="003A3736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ní práva veřejnosti na přístup k právní ochraně v záležitostech životního prostředí</w:t>
      </w:r>
    </w:p>
    <w:p w14:paraId="3F5E7438" w14:textId="77777777" w:rsidR="003A3736" w:rsidRPr="003A3736" w:rsidRDefault="003A3736" w:rsidP="003A3736">
      <w:pPr>
        <w:pStyle w:val="Odstavecseseznamem"/>
        <w:shd w:val="clear" w:color="auto" w:fill="FFFFFF"/>
        <w:spacing w:after="0" w:line="240" w:lineRule="auto"/>
        <w:ind w:left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59D675B" w14:textId="77777777" w:rsidR="00A35280" w:rsidRPr="008C41BF" w:rsidRDefault="00A35280" w:rsidP="00FB099A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kern w:val="0"/>
          <w:sz w:val="22"/>
          <w:szCs w:val="22"/>
          <w:lang w:eastAsia="cs-CZ"/>
        </w:rPr>
      </w:pPr>
    </w:p>
    <w:p w14:paraId="2292CDD3" w14:textId="77777777" w:rsidR="0011228B" w:rsidRPr="008C41BF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74EEE13B" w14:textId="77777777" w:rsidR="00EA2D1D" w:rsidRPr="008C41BF" w:rsidRDefault="00FA6892" w:rsidP="00851DB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</w:t>
      </w:r>
      <w:r w:rsidR="00EA2D1D"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V. Nedostatky SEA a podkladů</w:t>
      </w:r>
    </w:p>
    <w:p w14:paraId="0B437C83" w14:textId="77777777" w:rsidR="00EA2D1D" w:rsidRPr="008C41BF" w:rsidRDefault="00EA2D1D" w:rsidP="0085100D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absence terénních biologických průzkumů</w:t>
      </w:r>
    </w:p>
    <w:p w14:paraId="370C6C9B" w14:textId="77777777" w:rsidR="00EA2D1D" w:rsidRPr="008C41BF" w:rsidRDefault="00EA2D1D" w:rsidP="0085100D">
      <w:pPr>
        <w:pStyle w:val="Odstavecseseznamem"/>
        <w:numPr>
          <w:ilvl w:val="0"/>
          <w:numId w:val="9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práce pouze s mapovými podklady (nedostatečné)</w:t>
      </w:r>
    </w:p>
    <w:p w14:paraId="72AF46EE" w14:textId="77777777" w:rsidR="00EA2D1D" w:rsidRDefault="00EA2D1D" w:rsidP="0085100D">
      <w:pPr>
        <w:pStyle w:val="Odstavecseseznamem"/>
        <w:numPr>
          <w:ilvl w:val="0"/>
          <w:numId w:val="9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chybí reálná data o výskytu druhů</w:t>
      </w:r>
    </w:p>
    <w:p w14:paraId="49410362" w14:textId="77777777" w:rsidR="00101967" w:rsidRPr="00D2462A" w:rsidRDefault="00101967" w:rsidP="0085100D">
      <w:pPr>
        <w:pStyle w:val="Odstavecseseznamem"/>
        <w:numPr>
          <w:ilvl w:val="0"/>
          <w:numId w:val="9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variantní řešení</w:t>
      </w:r>
    </w:p>
    <w:p w14:paraId="5E2BA83B" w14:textId="77777777" w:rsidR="00101967" w:rsidRPr="00D2462A" w:rsidRDefault="00101967" w:rsidP="0085100D">
      <w:pPr>
        <w:pStyle w:val="Odstavecseseznamem"/>
        <w:numPr>
          <w:ilvl w:val="0"/>
          <w:numId w:val="9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posouzení vlivu na zdraví</w:t>
      </w:r>
    </w:p>
    <w:p w14:paraId="4BE1D346" w14:textId="77777777" w:rsidR="00EA2D1D" w:rsidRPr="008C41BF" w:rsidRDefault="00EA2D1D" w:rsidP="0085100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Bez těchto podkladů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nelze učinit kvalifikovaný závěr</w:t>
      </w:r>
      <w:r w:rsidR="00FA6892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3172F73A" w14:textId="77777777" w:rsidR="00FA6892" w:rsidRPr="008C41BF" w:rsidRDefault="00FA6892" w:rsidP="0085100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2833AE6" w14:textId="77777777" w:rsidR="0011228B" w:rsidRPr="008C41BF" w:rsidRDefault="0011228B" w:rsidP="0085100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1F774054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V. Narušení krajiny a životního prostředí</w:t>
      </w:r>
    </w:p>
    <w:p w14:paraId="3CEBA7E3" w14:textId="77777777" w:rsidR="00EA2D1D" w:rsidRPr="008C41BF" w:rsidRDefault="00EA2D1D" w:rsidP="0085100D">
      <w:p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Navržené řešení poved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e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k:</w:t>
      </w:r>
    </w:p>
    <w:p w14:paraId="37949358" w14:textId="77777777" w:rsidR="00EA2D1D" w:rsidRPr="008C41BF" w:rsidRDefault="00EA2D1D" w:rsidP="0085100D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zásadní změně krajinného rázu</w:t>
      </w:r>
    </w:p>
    <w:p w14:paraId="59E575AD" w14:textId="77777777" w:rsidR="00EA2D1D" w:rsidRPr="008C41BF" w:rsidRDefault="00EA2D1D" w:rsidP="0085100D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narušení horizontů a dálkových pohledů</w:t>
      </w:r>
    </w:p>
    <w:p w14:paraId="52E05E77" w14:textId="77777777" w:rsidR="00EA2D1D" w:rsidRPr="008C41BF" w:rsidRDefault="00EA2D1D" w:rsidP="0085100D">
      <w:pPr>
        <w:pStyle w:val="Odstavecseseznamem"/>
        <w:numPr>
          <w:ilvl w:val="0"/>
          <w:numId w:val="10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lastRenderedPageBreak/>
        <w:t>vzniku bariér v krajině</w:t>
      </w:r>
    </w:p>
    <w:p w14:paraId="0494D54C" w14:textId="77777777" w:rsidR="00EA2D1D" w:rsidRDefault="00EA2D1D" w:rsidP="0085100D">
      <w:pPr>
        <w:pStyle w:val="Odstavecseseznamem"/>
        <w:numPr>
          <w:ilvl w:val="0"/>
          <w:numId w:val="10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narušení ekologické konektivity</w:t>
      </w:r>
    </w:p>
    <w:p w14:paraId="5CC784D2" w14:textId="77777777" w:rsidR="006470DA" w:rsidRPr="00D2462A" w:rsidRDefault="0046319B" w:rsidP="0085100D">
      <w:pPr>
        <w:pStyle w:val="Odstavecseseznamem"/>
        <w:numPr>
          <w:ilvl w:val="0"/>
          <w:numId w:val="10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znehodnocení </w:t>
      </w:r>
      <w:r w:rsidR="006470DA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zemědělsk</w:t>
      </w: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é </w:t>
      </w:r>
      <w:r w:rsidR="006470DA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p</w:t>
      </w:r>
      <w:r w:rsidR="00C23085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ů</w:t>
      </w:r>
      <w:r w:rsidR="006470DA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d</w:t>
      </w: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y</w:t>
      </w:r>
    </w:p>
    <w:p w14:paraId="6D3F5FAD" w14:textId="77777777" w:rsidR="00C77AF8" w:rsidRPr="00D2462A" w:rsidRDefault="0046319B" w:rsidP="0085100D">
      <w:pPr>
        <w:pStyle w:val="Odstavecseseznamem"/>
        <w:numPr>
          <w:ilvl w:val="0"/>
          <w:numId w:val="10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zničení </w:t>
      </w:r>
      <w:r w:rsidR="00C77AF8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migračn</w:t>
      </w:r>
      <w:r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ích</w:t>
      </w:r>
      <w:r w:rsidR="00C77AF8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tras živočich</w:t>
      </w:r>
      <w:r w:rsidR="00C23085" w:rsidRPr="00D2462A">
        <w:rPr>
          <w:rFonts w:ascii="Arial" w:eastAsia="Times New Roman" w:hAnsi="Arial" w:cs="Arial"/>
          <w:kern w:val="0"/>
          <w:sz w:val="22"/>
          <w:szCs w:val="22"/>
          <w:lang w:eastAsia="cs-CZ"/>
        </w:rPr>
        <w:t>ů</w:t>
      </w:r>
    </w:p>
    <w:p w14:paraId="33466590" w14:textId="77777777" w:rsidR="00EA2D1D" w:rsidRPr="008C41BF" w:rsidRDefault="00EA2D1D" w:rsidP="0085100D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Výška staveb (</w:t>
      </w:r>
      <w:r w:rsidR="00827967">
        <w:rPr>
          <w:rFonts w:ascii="Arial" w:eastAsia="Times New Roman" w:hAnsi="Arial" w:cs="Arial"/>
          <w:kern w:val="0"/>
          <w:sz w:val="22"/>
          <w:szCs w:val="22"/>
          <w:lang w:eastAsia="cs-CZ"/>
        </w:rPr>
        <w:t>180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m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a vyšší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)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znamená nadregionální dopad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2EB30694" w14:textId="77777777" w:rsidR="0085100D" w:rsidRDefault="0085100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5101743" w14:textId="77777777" w:rsidR="00A35280" w:rsidRPr="008C41BF" w:rsidRDefault="00A35280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7559215B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VI. Dopady na obyvatele</w:t>
      </w:r>
    </w:p>
    <w:p w14:paraId="77618CDA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Návrh nedostatečně řeší </w:t>
      </w:r>
      <w:r w:rsidR="00FB3A03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negativní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vliv na:</w:t>
      </w:r>
    </w:p>
    <w:p w14:paraId="74657D81" w14:textId="77777777" w:rsidR="00EA2D1D" w:rsidRPr="008C41BF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hluk a nízkofrekvenční hluk</w:t>
      </w:r>
    </w:p>
    <w:p w14:paraId="748CB6DF" w14:textId="77777777" w:rsidR="00EA2D1D" w:rsidRPr="008C41BF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stroboskopický efekt</w:t>
      </w:r>
    </w:p>
    <w:p w14:paraId="55507056" w14:textId="77777777" w:rsidR="00EA2D1D" w:rsidRPr="008C41BF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světelné zatížení</w:t>
      </w:r>
    </w:p>
    <w:p w14:paraId="09F27FAB" w14:textId="77777777" w:rsidR="00EA2D1D" w:rsidRPr="008C41BF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kvalitu bydlení</w:t>
      </w:r>
    </w:p>
    <w:p w14:paraId="3718703B" w14:textId="77777777" w:rsidR="00EA2D1D" w:rsidRDefault="00EA2D1D" w:rsidP="0085100D">
      <w:pPr>
        <w:pStyle w:val="Odstavecseseznamem"/>
        <w:numPr>
          <w:ilvl w:val="0"/>
          <w:numId w:val="11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hodnotu nemovitostí</w:t>
      </w:r>
    </w:p>
    <w:p w14:paraId="3F96483F" w14:textId="77777777" w:rsidR="00A35280" w:rsidRPr="008C41BF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Tyto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vlivy nejsou řádně vyhodnoceny</w:t>
      </w:r>
      <w:r w:rsidR="0085100D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.</w:t>
      </w:r>
    </w:p>
    <w:p w14:paraId="035E774D" w14:textId="77777777" w:rsidR="00ED67C6" w:rsidRDefault="00ED67C6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</w:p>
    <w:p w14:paraId="5A13735A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VII. Kumulativní a systémové dopady</w:t>
      </w:r>
    </w:p>
    <w:p w14:paraId="373D2E3F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Není řešeno:</w:t>
      </w:r>
    </w:p>
    <w:p w14:paraId="4123E59A" w14:textId="77777777" w:rsidR="00EA2D1D" w:rsidRPr="008C41BF" w:rsidRDefault="00EA2D1D" w:rsidP="0085100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souběžné působení více projektů</w:t>
      </w:r>
    </w:p>
    <w:p w14:paraId="192C2010" w14:textId="77777777" w:rsidR="00EA2D1D" w:rsidRPr="008C41BF" w:rsidRDefault="00EA2D1D" w:rsidP="0085100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celkové zatížení území</w:t>
      </w:r>
    </w:p>
    <w:p w14:paraId="4CD6B47E" w14:textId="77777777" w:rsidR="00EA2D1D" w:rsidRDefault="00EA2D1D" w:rsidP="0085100D">
      <w:pPr>
        <w:pStyle w:val="Odstavecseseznamem"/>
        <w:numPr>
          <w:ilvl w:val="0"/>
          <w:numId w:val="12"/>
        </w:num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únosnost krajiny</w:t>
      </w:r>
    </w:p>
    <w:p w14:paraId="63D725D4" w14:textId="77777777" w:rsidR="00EA2D1D" w:rsidRPr="008C41BF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Hrozí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nevratná degradace území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4FD330F9" w14:textId="77777777" w:rsidR="0085100D" w:rsidRPr="008C41BF" w:rsidRDefault="0085100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740A9D11" w14:textId="77777777" w:rsidR="0011228B" w:rsidRPr="008C41BF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5638827F" w14:textId="77777777" w:rsidR="00EA2D1D" w:rsidRPr="008C41BF" w:rsidRDefault="0085100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VI</w:t>
      </w:r>
      <w:r w:rsidR="0011228B"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</w:t>
      </w: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</w:t>
      </w:r>
      <w:r w:rsidR="00EA2D1D"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. Absence variantního řešení</w:t>
      </w:r>
    </w:p>
    <w:p w14:paraId="50F31C93" w14:textId="77777777" w:rsidR="00EA2D1D" w:rsidRPr="00C40756" w:rsidRDefault="00EA2D1D" w:rsidP="00C927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Není doloženo, že byly posuzovány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jiné lokality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a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méně konfliktní varianty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jedná se o p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orušení základního principu plánování</w:t>
      </w:r>
      <w:r w:rsidR="0085100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  <w:r w:rsidR="00060D6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060D6C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Nebyla rovněž posouzena tzv. nulová varianta (varianta 0), tedy stav území před realizací záměru, což znemožňuje objektivní hodnocení dopadů.</w:t>
      </w:r>
    </w:p>
    <w:p w14:paraId="199C1676" w14:textId="77777777" w:rsidR="0085100D" w:rsidRPr="008C41BF" w:rsidRDefault="0085100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1416654B" w14:textId="77777777" w:rsidR="002E5FBD" w:rsidRDefault="002E5FB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3A38991B" w14:textId="77777777" w:rsidR="008369E5" w:rsidRDefault="008369E5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85676C1" w14:textId="77777777" w:rsidR="008369E5" w:rsidRPr="00A27D1D" w:rsidRDefault="008369E5" w:rsidP="008369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A27D1D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IX. Vyloučení EIA a nedostatečné posouzení vlivů</w:t>
      </w:r>
    </w:p>
    <w:p w14:paraId="18168AB4" w14:textId="77777777" w:rsidR="008369E5" w:rsidRPr="007A049C" w:rsidRDefault="008369E5" w:rsidP="008369E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33D3E4E5" w14:textId="77777777" w:rsidR="008369E5" w:rsidRPr="007A049C" w:rsidRDefault="008369E5" w:rsidP="00A27D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7A049C">
        <w:rPr>
          <w:rFonts w:ascii="Arial" w:eastAsia="Times New Roman" w:hAnsi="Arial" w:cs="Arial"/>
          <w:kern w:val="0"/>
          <w:sz w:val="22"/>
          <w:szCs w:val="22"/>
          <w:lang w:eastAsia="cs-CZ"/>
        </w:rPr>
        <w:t>Navržené vymezení akceleračních oblastí má zásadní dopad i z hlediska následného povolování záměrů, neboť v těchto oblastech dochází k omezení, resp. vyloučení standardního posuzování vlivů na životní prostředí (EIA).</w:t>
      </w:r>
    </w:p>
    <w:p w14:paraId="6301064C" w14:textId="77777777" w:rsidR="008369E5" w:rsidRPr="007A049C" w:rsidRDefault="008369E5" w:rsidP="008369E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395B7B09" w14:textId="77777777" w:rsidR="008369E5" w:rsidRPr="007A049C" w:rsidRDefault="008369E5" w:rsidP="00A27D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7A049C">
        <w:rPr>
          <w:rFonts w:ascii="Arial" w:eastAsia="Times New Roman" w:hAnsi="Arial" w:cs="Arial"/>
          <w:kern w:val="0"/>
          <w:sz w:val="22"/>
          <w:szCs w:val="22"/>
          <w:lang w:eastAsia="cs-CZ"/>
        </w:rPr>
        <w:t>O to vyšší nároky musí být kladeny na kvalitu, úplnost a konkrétnost podkladů a vyhodnocení vlivů na životní prostředí již na úrovni tohoto návrhu, neboť územní opatření dle ZOZE nemůže plnohodnotně nahradit individuální posouzení konkrétních záměrů.</w:t>
      </w:r>
    </w:p>
    <w:p w14:paraId="058BD18E" w14:textId="77777777" w:rsidR="008369E5" w:rsidRPr="007A049C" w:rsidRDefault="008369E5" w:rsidP="008369E5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5FF2DA6C" w14:textId="77777777" w:rsidR="008369E5" w:rsidRPr="007A049C" w:rsidRDefault="008369E5" w:rsidP="00A27D1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7A049C">
        <w:rPr>
          <w:rFonts w:ascii="Arial" w:eastAsia="Times New Roman" w:hAnsi="Arial" w:cs="Arial"/>
          <w:kern w:val="0"/>
          <w:sz w:val="22"/>
          <w:szCs w:val="22"/>
          <w:lang w:eastAsia="cs-CZ"/>
        </w:rPr>
        <w:t>Předložený návrh však tyto požadavky nenaplňuje, zejména postrádá dostatečné vyhodnocení konkrétních lokálních dopadů, kumulativních vlivů více záměrů v území a jejich dopadů na krajinný ráz, obytné prostředí a veřejné zdraví.</w:t>
      </w:r>
    </w:p>
    <w:p w14:paraId="02B25707" w14:textId="77777777" w:rsidR="002E5FBD" w:rsidRPr="004322AB" w:rsidRDefault="002E5FB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0EC14957" w14:textId="77777777" w:rsidR="002E5FBD" w:rsidRPr="008C41BF" w:rsidRDefault="002E5FB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28273F03" w14:textId="77777777" w:rsidR="00EA2D1D" w:rsidRPr="008C41BF" w:rsidRDefault="00EA2D1D" w:rsidP="0085100D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X. Hlavní požadavek</w:t>
      </w:r>
    </w:p>
    <w:p w14:paraId="04A92D9C" w14:textId="77777777" w:rsidR="00EA2D1D" w:rsidRPr="007A049C" w:rsidRDefault="004322AB" w:rsidP="0085100D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7A049C">
        <w:rPr>
          <w:rFonts w:ascii="Arial" w:eastAsia="Times New Roman" w:hAnsi="Arial" w:cs="Arial"/>
          <w:kern w:val="0"/>
          <w:sz w:val="22"/>
          <w:szCs w:val="22"/>
          <w:lang w:eastAsia="cs-CZ"/>
        </w:rPr>
        <w:t>Navrhuji:</w:t>
      </w:r>
    </w:p>
    <w:p w14:paraId="69477324" w14:textId="77777777" w:rsidR="0011228B" w:rsidRPr="008C41BF" w:rsidRDefault="00EA2D1D" w:rsidP="0011228B">
      <w:pPr>
        <w:shd w:val="clear" w:color="auto" w:fill="FFFFFF"/>
        <w:spacing w:line="240" w:lineRule="auto"/>
        <w:ind w:left="284" w:hanging="284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lastRenderedPageBreak/>
        <w:t xml:space="preserve">1)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Vyřazení </w:t>
      </w:r>
      <w:r w:rsidR="0011228B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 xml:space="preserve">výše uvedené 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akcelerační oblasti z</w:t>
      </w:r>
      <w:r w:rsidR="0011228B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 </w:t>
      </w:r>
      <w:r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návrhu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</w:p>
    <w:p w14:paraId="75191221" w14:textId="77777777" w:rsidR="00EA2D1D" w:rsidRPr="00224EE6" w:rsidRDefault="00570FC8" w:rsidP="00570FC8">
      <w:pPr>
        <w:shd w:val="clear" w:color="auto" w:fill="FFFFFF"/>
        <w:spacing w:line="240" w:lineRule="auto"/>
        <w:rPr>
          <w:rFonts w:ascii="Arial" w:eastAsia="Times New Roman" w:hAnsi="Arial" w:cs="Arial"/>
          <w:color w:val="E50000"/>
          <w:kern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/>
        </w:rPr>
        <w:t>n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ebo</w:t>
      </w:r>
      <w:r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</w:p>
    <w:p w14:paraId="5DD964F6" w14:textId="77777777" w:rsidR="0011228B" w:rsidRPr="008C41BF" w:rsidRDefault="00EA2D1D" w:rsidP="0011228B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2) 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Zároveň (pro případ, že nebude tomuto požadavku vyhověno) </w:t>
      </w:r>
      <w:r w:rsidR="0011228B" w:rsidRPr="008C41BF">
        <w:rPr>
          <w:rFonts w:ascii="Arial" w:eastAsia="Times New Roman" w:hAnsi="Arial" w:cs="Arial"/>
          <w:b/>
          <w:bCs/>
          <w:kern w:val="0"/>
          <w:sz w:val="22"/>
          <w:szCs w:val="22"/>
          <w:lang w:eastAsia="cs-CZ"/>
        </w:rPr>
        <w:t>požaduji, aby návrh změny č. 2 ÚRP ČR nebyl v této části schválen a byl vrácen k zásadnímu přepracování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a to zejména po doplnění:</w:t>
      </w:r>
    </w:p>
    <w:p w14:paraId="78031DA3" w14:textId="77777777" w:rsidR="0011228B" w:rsidRPr="008C41BF" w:rsidRDefault="0011228B" w:rsidP="0011228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posouzení </w:t>
      </w:r>
      <w:r w:rsidR="001E0AF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vlivu na lokality Natura 2000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dle čl. 6 odst. 3 směrnice 92/43/EHS</w:t>
      </w:r>
    </w:p>
    <w:p w14:paraId="2A94E21D" w14:textId="77777777" w:rsidR="0011228B" w:rsidRPr="008C41BF" w:rsidRDefault="001E0AFF" w:rsidP="0011228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dostatečný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biologick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ý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průzkumu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odpovídající metodikám MŽP</w:t>
      </w:r>
      <w:r w:rsidR="00224EE6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224EE6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v r</w:t>
      </w:r>
      <w:r w:rsidR="00C23085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ů</w:t>
      </w:r>
      <w:r w:rsidR="00224EE6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zn</w:t>
      </w:r>
      <w:r w:rsidR="00C23085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ý</w:t>
      </w:r>
      <w:r w:rsidR="00224EE6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ch ročních obdobích</w:t>
      </w:r>
    </w:p>
    <w:p w14:paraId="2CB33B97" w14:textId="77777777" w:rsidR="0011228B" w:rsidRPr="008C41BF" w:rsidRDefault="0011228B" w:rsidP="0011228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hodnocení vlivu na populace netopýrů</w:t>
      </w:r>
    </w:p>
    <w:p w14:paraId="7301ED83" w14:textId="77777777" w:rsidR="0011228B" w:rsidRPr="00D43C1C" w:rsidRDefault="0011228B" w:rsidP="0011228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posouzení kumulativních vlivů v širším území</w:t>
      </w:r>
    </w:p>
    <w:p w14:paraId="2C01BCBE" w14:textId="77777777" w:rsidR="0011228B" w:rsidRPr="00D43C1C" w:rsidRDefault="0011228B" w:rsidP="0011228B">
      <w:pPr>
        <w:pStyle w:val="Odstavecseseznamem"/>
        <w:numPr>
          <w:ilvl w:val="1"/>
          <w:numId w:val="13"/>
        </w:numPr>
        <w:shd w:val="clear" w:color="auto" w:fill="FFFFFF"/>
        <w:spacing w:line="240" w:lineRule="auto"/>
        <w:ind w:left="284" w:firstLine="0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hodnocení dopadů na krajinný ráz</w:t>
      </w:r>
    </w:p>
    <w:p w14:paraId="59B28C21" w14:textId="77777777" w:rsidR="00C9278D" w:rsidRPr="00D43C1C" w:rsidRDefault="00C9278D" w:rsidP="00457CA7">
      <w:pPr>
        <w:pStyle w:val="Odstavecseseznamem"/>
        <w:numPr>
          <w:ilvl w:val="1"/>
          <w:numId w:val="13"/>
        </w:numPr>
        <w:shd w:val="clear" w:color="auto" w:fill="FFFFFF"/>
        <w:spacing w:line="240" w:lineRule="auto"/>
        <w:ind w:left="709" w:hanging="425"/>
        <w:jc w:val="both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</w:rPr>
      </w:pP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hodnocení dopadů na využití nemovitostí vlastníků v dosahu navrhovaných </w:t>
      </w:r>
      <w:r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500 m</w:t>
      </w: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od obytné</w:t>
      </w:r>
      <w:r w:rsidR="00457CA7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3D3A6C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zástavby </w:t>
      </w: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a přímý dopad vymezení AO na výkon vlastnických práv těchto vlastníků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,</w:t>
      </w:r>
      <w:r w:rsidR="00C23085" w:rsidRPr="00D43C1C"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</w:rPr>
        <w:t xml:space="preserve"> 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včetně uvedení metodiky</w:t>
      </w:r>
      <w:r w:rsidR="00FA0B9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,</w:t>
      </w:r>
      <w:r w:rsidR="00EB5289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4C0171">
        <w:rPr>
          <w:rFonts w:ascii="Arial" w:eastAsia="Times New Roman" w:hAnsi="Arial" w:cs="Arial"/>
          <w:kern w:val="0"/>
          <w:sz w:val="22"/>
          <w:szCs w:val="22"/>
          <w:lang w:eastAsia="cs-CZ"/>
        </w:rPr>
        <w:t>podle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které</w:t>
      </w:r>
      <w:r w:rsidR="00EB5289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se určuje vzdálenost od</w:t>
      </w:r>
      <w:r w:rsidR="00EB5289" w:rsidRPr="00D43C1C">
        <w:rPr>
          <w:rFonts w:ascii="Arial" w:eastAsia="Times New Roman" w:hAnsi="Arial" w:cs="Arial"/>
          <w:color w:val="FF0000"/>
          <w:kern w:val="0"/>
          <w:sz w:val="22"/>
          <w:szCs w:val="22"/>
          <w:lang w:eastAsia="cs-CZ"/>
        </w:rPr>
        <w:t xml:space="preserve"> </w:t>
      </w:r>
      <w:r w:rsidR="00FA0B9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zastavěného území </w:t>
      </w:r>
    </w:p>
    <w:p w14:paraId="31B6B64A" w14:textId="77777777" w:rsidR="006153A4" w:rsidRPr="00D43C1C" w:rsidRDefault="00FA0B96" w:rsidP="00457CA7">
      <w:pPr>
        <w:pStyle w:val="Odstavecseseznamem"/>
        <w:numPr>
          <w:ilvl w:val="1"/>
          <w:numId w:val="13"/>
        </w:numPr>
        <w:shd w:val="clear" w:color="auto" w:fill="FFFFFF"/>
        <w:spacing w:line="240" w:lineRule="auto"/>
        <w:ind w:left="709" w:hanging="425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z</w:t>
      </w:r>
      <w:r w:rsidR="00224EE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d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ů</w:t>
      </w:r>
      <w:r w:rsidR="00224EE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vodn</w:t>
      </w:r>
      <w:r w:rsidR="00C23085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ě</w:t>
      </w:r>
      <w:r w:rsidR="00224EE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ní ne</w:t>
      </w:r>
      <w:r w:rsidR="006153A4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>využití</w:t>
      </w:r>
      <w:r w:rsidR="00224EE6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brownfield</w:t>
      </w:r>
      <w:r w:rsidR="006153A4" w:rsidRPr="00D43C1C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ů a narušených území uvedených v Národní databázi brownfieldů </w:t>
      </w:r>
    </w:p>
    <w:p w14:paraId="497C08BA" w14:textId="77777777" w:rsidR="006153A4" w:rsidRDefault="006153A4" w:rsidP="00C40756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i/>
          <w:iCs/>
          <w:color w:val="E50000"/>
          <w:kern w:val="0"/>
          <w:sz w:val="22"/>
          <w:szCs w:val="22"/>
          <w:lang w:eastAsia="cs-CZ"/>
        </w:rPr>
      </w:pPr>
    </w:p>
    <w:p w14:paraId="3667AB3A" w14:textId="77777777" w:rsidR="00A511E5" w:rsidRPr="008C41BF" w:rsidRDefault="0011228B" w:rsidP="00ED67C6">
      <w:pPr>
        <w:shd w:val="clear" w:color="auto" w:fill="FFFFFF"/>
        <w:spacing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Do doby doplnění těchto podkladů nelze území považovat za způsobilé pro vymezení akcelerační oblasti.</w:t>
      </w:r>
    </w:p>
    <w:p w14:paraId="422099E0" w14:textId="77777777" w:rsidR="00A511E5" w:rsidRPr="008C41BF" w:rsidRDefault="00A511E5" w:rsidP="0011228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Podan</w:t>
      </w:r>
      <w:r w:rsidR="00FB09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é připomínky jsou </w:t>
      </w:r>
      <w:proofErr w:type="spellStart"/>
      <w:r w:rsidR="00FB09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blanketní</w:t>
      </w:r>
      <w:proofErr w:type="spellEnd"/>
      <w:r w:rsidR="00800FE5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, podatel si vymezuje právo připomínky doplnit ve lhůtě 15 dnů ode dne veřejného projednání.    </w:t>
      </w:r>
      <w:r w:rsidR="00FB099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</w:p>
    <w:p w14:paraId="77BBFCFD" w14:textId="77777777" w:rsidR="00F43D0A" w:rsidRPr="008C41BF" w:rsidRDefault="00F43D0A" w:rsidP="0011228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01E57538" w14:textId="77777777" w:rsidR="00A511E5" w:rsidRPr="008C41BF" w:rsidRDefault="00A511E5" w:rsidP="0011228B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</w:p>
    <w:p w14:paraId="5ACE89D5" w14:textId="77777777" w:rsidR="00EA2D1D" w:rsidRPr="008C41BF" w:rsidRDefault="00EA2D1D" w:rsidP="0011228B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kern w:val="0"/>
          <w:u w:val="single"/>
          <w:lang w:eastAsia="cs-CZ"/>
        </w:rPr>
      </w:pP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X</w:t>
      </w:r>
      <w:r w:rsidR="008369E5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I</w:t>
      </w:r>
      <w:r w:rsidRPr="008C41BF">
        <w:rPr>
          <w:rFonts w:ascii="Arial" w:eastAsia="Times New Roman" w:hAnsi="Arial" w:cs="Arial"/>
          <w:b/>
          <w:bCs/>
          <w:kern w:val="0"/>
          <w:u w:val="single"/>
          <w:lang w:eastAsia="cs-CZ"/>
        </w:rPr>
        <w:t>. Závěr</w:t>
      </w:r>
    </w:p>
    <w:p w14:paraId="408A9BD4" w14:textId="77777777" w:rsidR="00EA2D1D" w:rsidRPr="008C41BF" w:rsidRDefault="00EA2D1D" w:rsidP="00ED67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Návrh v</w:t>
      </w:r>
      <w:r w:rsidR="00A511E5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 předložené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podobě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není dostatečně odůvodněný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,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není podložen odbornými daty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,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je v rozporu s právními předpisy ČR i EU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a může mít závažné dopady na krajinu</w:t>
      </w:r>
      <w:r w:rsidR="00A511E5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životní prostředí i obyvatele</w:t>
      </w:r>
      <w:r w:rsidR="001E0AFF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, p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roto požaduji </w:t>
      </w:r>
      <w:r w:rsidR="00ED67C6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především </w:t>
      </w:r>
      <w:r w:rsidR="0011228B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vyřazení 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Územního opatření </w:t>
      </w:r>
      <w:r w:rsidR="00C9278D"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k</w:t>
      </w:r>
      <w:r w:rsidR="00DB6E8E"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 </w:t>
      </w:r>
      <w:r w:rsidR="00C9278D"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AO</w:t>
      </w:r>
      <w:r w:rsidR="00DB6E8E" w:rsidRPr="00DB6E8E">
        <w:rPr>
          <w:rFonts w:ascii="Arial" w:eastAsia="Times New Roman" w:hAnsi="Arial" w:cs="Arial"/>
          <w:kern w:val="0"/>
          <w:sz w:val="22"/>
          <w:szCs w:val="22"/>
          <w:lang w:eastAsia="cs-CZ"/>
        </w:rPr>
        <w:t>V74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z</w:t>
      </w:r>
      <w:r w:rsidR="003D3A6C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457CA7">
        <w:rPr>
          <w:rFonts w:ascii="Arial" w:eastAsia="Times New Roman" w:hAnsi="Arial" w:cs="Arial"/>
          <w:kern w:val="0"/>
          <w:sz w:val="22"/>
          <w:szCs w:val="22"/>
          <w:lang w:eastAsia="cs-CZ"/>
        </w:rPr>
        <w:t>n</w:t>
      </w:r>
      <w:r w:rsidR="003D3A6C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ávrhu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 </w:t>
      </w:r>
      <w:r w:rsidR="003D3A6C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Z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měny č. 2 </w:t>
      </w:r>
      <w:r w:rsidR="007E2ADA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Ú</w:t>
      </w:r>
      <w:r w:rsidR="00C9278D"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zemního rozvojového plánu </w:t>
      </w:r>
      <w:r w:rsidR="00C9278D" w:rsidRPr="008C41BF">
        <w:rPr>
          <w:rFonts w:ascii="Arial" w:eastAsia="Times New Roman" w:hAnsi="Arial" w:cs="Arial"/>
          <w:kern w:val="0"/>
          <w:lang w:eastAsia="cs-CZ"/>
        </w:rPr>
        <w:t>ČR</w:t>
      </w: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.</w:t>
      </w:r>
    </w:p>
    <w:p w14:paraId="2088F0A1" w14:textId="77777777" w:rsidR="00ED67C6" w:rsidRPr="00C40756" w:rsidRDefault="00ED67C6" w:rsidP="001E0A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 xml:space="preserve">Pro případ, že tomuto požadavku nebude vyhověno, požaduji zásadní přepracování </w:t>
      </w:r>
      <w:r w:rsidR="00372A85"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N</w:t>
      </w:r>
      <w:r w:rsidRPr="00C40756">
        <w:rPr>
          <w:rFonts w:ascii="Arial" w:eastAsia="Times New Roman" w:hAnsi="Arial" w:cs="Arial"/>
          <w:kern w:val="0"/>
          <w:sz w:val="22"/>
          <w:szCs w:val="22"/>
          <w:lang w:eastAsia="cs-CZ"/>
        </w:rPr>
        <w:t>ávrhu Změny č. 2 ÚRP ČR tak, aby byl v souladu s právními předpisy a byly řádně vyhodnoceny jeho dopady.</w:t>
      </w:r>
    </w:p>
    <w:p w14:paraId="40841772" w14:textId="77777777" w:rsidR="001E0AFF" w:rsidRDefault="001E0AFF" w:rsidP="001E0AF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Žádám, aby tato připomínka byla řádně vypořádána v souladu se zákonem a aby bylo uvedeno konkrétní odůvodnění přijatého řešení.</w:t>
      </w:r>
    </w:p>
    <w:p w14:paraId="26844AC8" w14:textId="77777777" w:rsidR="0011228B" w:rsidRPr="008C41BF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cs-CZ"/>
        </w:rPr>
      </w:pPr>
      <w:r w:rsidRPr="008C41BF">
        <w:rPr>
          <w:rFonts w:ascii="Arial" w:eastAsia="Times New Roman" w:hAnsi="Arial" w:cs="Arial"/>
          <w:kern w:val="0"/>
          <w:sz w:val="22"/>
          <w:szCs w:val="22"/>
          <w:lang w:eastAsia="cs-CZ"/>
        </w:rPr>
        <w:t>S pozdravem,</w:t>
      </w:r>
    </w:p>
    <w:p w14:paraId="3C359061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6DF0BC24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476EA84A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7B3AF86B" w14:textId="029D8469" w:rsidR="00EA2D1D" w:rsidRPr="00EA2D1D" w:rsidRDefault="00EA2D1D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DB6E8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V</w:t>
      </w:r>
      <w:r w:rsidR="00EA572D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 </w:t>
      </w:r>
      <w:r w:rsidR="00C03AFB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Oponešicích</w:t>
      </w:r>
      <w:r w:rsidRPr="00DB6E8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dne</w:t>
      </w:r>
      <w:r w:rsidR="00DB6E8E"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 xml:space="preserve"> </w:t>
      </w:r>
      <w:r w:rsidR="00DB6E8E" w:rsidRPr="00DB6E8E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cs-CZ"/>
        </w:rPr>
        <w:t>……</w:t>
      </w:r>
      <w:proofErr w:type="gramStart"/>
      <w:r w:rsidR="00DB6E8E" w:rsidRPr="00DB6E8E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cs-CZ"/>
        </w:rPr>
        <w:t>…….</w:t>
      </w:r>
      <w:proofErr w:type="gramEnd"/>
      <w:r w:rsidR="00DB6E8E" w:rsidRPr="00DB6E8E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cs-CZ"/>
        </w:rPr>
        <w:t>.</w:t>
      </w:r>
    </w:p>
    <w:p w14:paraId="20592366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16AFC3B8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6FF41E24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0335430B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2D59A921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63BA304E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 w:rsidRPr="00457CA7">
        <w:rPr>
          <w:rFonts w:ascii="Arial" w:eastAsia="Times New Roman" w:hAnsi="Arial" w:cs="Arial"/>
          <w:color w:val="000000"/>
          <w:kern w:val="0"/>
          <w:sz w:val="22"/>
          <w:szCs w:val="22"/>
          <w:highlight w:val="yellow"/>
          <w:lang w:eastAsia="cs-CZ"/>
        </w:rPr>
        <w:t>………………………………..</w:t>
      </w:r>
    </w:p>
    <w:p w14:paraId="78DBFE98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  <w:t>Jméno, Příjmení a podpis</w:t>
      </w:r>
    </w:p>
    <w:p w14:paraId="2AC2FA64" w14:textId="77777777" w:rsidR="0011228B" w:rsidRDefault="0011228B" w:rsidP="00EA2D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cs-CZ"/>
        </w:rPr>
      </w:pPr>
    </w:p>
    <w:p w14:paraId="150C9AD5" w14:textId="77777777" w:rsidR="00F47125" w:rsidRDefault="00F47125">
      <w:pPr>
        <w:rPr>
          <w:rFonts w:ascii="Arial" w:hAnsi="Arial" w:cs="Arial"/>
          <w:sz w:val="22"/>
          <w:szCs w:val="22"/>
        </w:rPr>
      </w:pPr>
    </w:p>
    <w:p w14:paraId="1F9CA251" w14:textId="77777777" w:rsidR="002E5FBD" w:rsidRDefault="002E5FBD">
      <w:pPr>
        <w:rPr>
          <w:rFonts w:ascii="Arial" w:hAnsi="Arial" w:cs="Arial"/>
          <w:sz w:val="22"/>
          <w:szCs w:val="22"/>
        </w:rPr>
      </w:pPr>
    </w:p>
    <w:sectPr w:rsidR="002E5FBD" w:rsidSect="00EA2D1D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1FC0" w14:textId="77777777" w:rsidR="00FC3500" w:rsidRDefault="00FC3500" w:rsidP="00851DBA">
      <w:pPr>
        <w:spacing w:after="0" w:line="240" w:lineRule="auto"/>
      </w:pPr>
      <w:r>
        <w:separator/>
      </w:r>
    </w:p>
  </w:endnote>
  <w:endnote w:type="continuationSeparator" w:id="0">
    <w:p w14:paraId="5B24F65B" w14:textId="77777777" w:rsidR="00FC3500" w:rsidRDefault="00FC3500" w:rsidP="00851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760187"/>
      <w:docPartObj>
        <w:docPartGallery w:val="Page Numbers (Bottom of Page)"/>
        <w:docPartUnique/>
      </w:docPartObj>
    </w:sdtPr>
    <w:sdtContent>
      <w:p w14:paraId="71999B27" w14:textId="77777777" w:rsidR="00851DBA" w:rsidRDefault="007241DA">
        <w:pPr>
          <w:pStyle w:val="Zpat"/>
          <w:jc w:val="right"/>
        </w:pPr>
        <w:r>
          <w:fldChar w:fldCharType="begin"/>
        </w:r>
        <w:r w:rsidR="00851DBA">
          <w:instrText>PAGE   \* MERGEFORMAT</w:instrText>
        </w:r>
        <w:r>
          <w:fldChar w:fldCharType="separate"/>
        </w:r>
        <w:r w:rsidR="00C4110D">
          <w:rPr>
            <w:noProof/>
          </w:rPr>
          <w:t>1</w:t>
        </w:r>
        <w:r>
          <w:fldChar w:fldCharType="end"/>
        </w:r>
      </w:p>
    </w:sdtContent>
  </w:sdt>
  <w:p w14:paraId="2CE20F82" w14:textId="77777777" w:rsidR="00851DBA" w:rsidRDefault="00851D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F09A" w14:textId="77777777" w:rsidR="00FC3500" w:rsidRDefault="00FC3500" w:rsidP="00851DBA">
      <w:pPr>
        <w:spacing w:after="0" w:line="240" w:lineRule="auto"/>
      </w:pPr>
      <w:r>
        <w:separator/>
      </w:r>
    </w:p>
  </w:footnote>
  <w:footnote w:type="continuationSeparator" w:id="0">
    <w:p w14:paraId="47179DE7" w14:textId="77777777" w:rsidR="00FC3500" w:rsidRDefault="00FC3500" w:rsidP="00851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428"/>
    <w:multiLevelType w:val="hybridMultilevel"/>
    <w:tmpl w:val="FA10D0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2317"/>
    <w:multiLevelType w:val="hybridMultilevel"/>
    <w:tmpl w:val="B0BCBF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35FB9"/>
    <w:multiLevelType w:val="hybridMultilevel"/>
    <w:tmpl w:val="FD1E1C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E22B0"/>
    <w:multiLevelType w:val="hybridMultilevel"/>
    <w:tmpl w:val="C1A0A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50D28"/>
    <w:multiLevelType w:val="hybridMultilevel"/>
    <w:tmpl w:val="D2E8CE92"/>
    <w:lvl w:ilvl="0" w:tplc="DEFE3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F5B16"/>
    <w:multiLevelType w:val="hybridMultilevel"/>
    <w:tmpl w:val="508800A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15B9E"/>
    <w:multiLevelType w:val="hybridMultilevel"/>
    <w:tmpl w:val="0AB891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707D"/>
    <w:multiLevelType w:val="hybridMultilevel"/>
    <w:tmpl w:val="E05A93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51429"/>
    <w:multiLevelType w:val="hybridMultilevel"/>
    <w:tmpl w:val="14A44B7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41389"/>
    <w:multiLevelType w:val="hybridMultilevel"/>
    <w:tmpl w:val="29003A6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972EA"/>
    <w:multiLevelType w:val="hybridMultilevel"/>
    <w:tmpl w:val="929C05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71A26"/>
    <w:multiLevelType w:val="hybridMultilevel"/>
    <w:tmpl w:val="D0E6B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15876"/>
    <w:multiLevelType w:val="hybridMultilevel"/>
    <w:tmpl w:val="F10884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A7C28"/>
    <w:multiLevelType w:val="hybridMultilevel"/>
    <w:tmpl w:val="B39033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44E11"/>
    <w:multiLevelType w:val="hybridMultilevel"/>
    <w:tmpl w:val="D0AC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7764">
    <w:abstractNumId w:val="3"/>
  </w:num>
  <w:num w:numId="2" w16cid:durableId="2083215719">
    <w:abstractNumId w:val="0"/>
  </w:num>
  <w:num w:numId="3" w16cid:durableId="1484658010">
    <w:abstractNumId w:val="6"/>
  </w:num>
  <w:num w:numId="4" w16cid:durableId="1273127060">
    <w:abstractNumId w:val="12"/>
  </w:num>
  <w:num w:numId="5" w16cid:durableId="1756365194">
    <w:abstractNumId w:val="5"/>
  </w:num>
  <w:num w:numId="6" w16cid:durableId="94055242">
    <w:abstractNumId w:val="10"/>
  </w:num>
  <w:num w:numId="7" w16cid:durableId="1115757926">
    <w:abstractNumId w:val="11"/>
  </w:num>
  <w:num w:numId="8" w16cid:durableId="230849629">
    <w:abstractNumId w:val="13"/>
  </w:num>
  <w:num w:numId="9" w16cid:durableId="39867844">
    <w:abstractNumId w:val="1"/>
  </w:num>
  <w:num w:numId="10" w16cid:durableId="1399397377">
    <w:abstractNumId w:val="2"/>
  </w:num>
  <w:num w:numId="11" w16cid:durableId="1860462401">
    <w:abstractNumId w:val="8"/>
  </w:num>
  <w:num w:numId="12" w16cid:durableId="2006544417">
    <w:abstractNumId w:val="9"/>
  </w:num>
  <w:num w:numId="13" w16cid:durableId="2026784793">
    <w:abstractNumId w:val="7"/>
  </w:num>
  <w:num w:numId="14" w16cid:durableId="1832601378">
    <w:abstractNumId w:val="4"/>
  </w:num>
  <w:num w:numId="15" w16cid:durableId="15221598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DB9"/>
    <w:rsid w:val="0002279A"/>
    <w:rsid w:val="0002441F"/>
    <w:rsid w:val="00060D6C"/>
    <w:rsid w:val="00083255"/>
    <w:rsid w:val="00092EB2"/>
    <w:rsid w:val="000C3358"/>
    <w:rsid w:val="000C61F9"/>
    <w:rsid w:val="000D0624"/>
    <w:rsid w:val="000F7640"/>
    <w:rsid w:val="00101967"/>
    <w:rsid w:val="0011228B"/>
    <w:rsid w:val="00153488"/>
    <w:rsid w:val="00180618"/>
    <w:rsid w:val="001A15DB"/>
    <w:rsid w:val="001B572A"/>
    <w:rsid w:val="001E0AFF"/>
    <w:rsid w:val="001E28E8"/>
    <w:rsid w:val="001F1965"/>
    <w:rsid w:val="001F2298"/>
    <w:rsid w:val="001F23F3"/>
    <w:rsid w:val="002146AC"/>
    <w:rsid w:val="00220C5D"/>
    <w:rsid w:val="00224EE6"/>
    <w:rsid w:val="00234E1A"/>
    <w:rsid w:val="0026557B"/>
    <w:rsid w:val="002A43F3"/>
    <w:rsid w:val="002B5C62"/>
    <w:rsid w:val="002C4AB7"/>
    <w:rsid w:val="002E5FBD"/>
    <w:rsid w:val="00314558"/>
    <w:rsid w:val="00325496"/>
    <w:rsid w:val="00343EBB"/>
    <w:rsid w:val="00372A85"/>
    <w:rsid w:val="003A3736"/>
    <w:rsid w:val="003C23BF"/>
    <w:rsid w:val="003D3A6C"/>
    <w:rsid w:val="00406C39"/>
    <w:rsid w:val="00417266"/>
    <w:rsid w:val="00430268"/>
    <w:rsid w:val="004322AB"/>
    <w:rsid w:val="004337F3"/>
    <w:rsid w:val="00442A6B"/>
    <w:rsid w:val="00457CA7"/>
    <w:rsid w:val="0046319B"/>
    <w:rsid w:val="00467DF0"/>
    <w:rsid w:val="004701B0"/>
    <w:rsid w:val="004C0171"/>
    <w:rsid w:val="005075B4"/>
    <w:rsid w:val="00570FC8"/>
    <w:rsid w:val="00610E8F"/>
    <w:rsid w:val="00611CA3"/>
    <w:rsid w:val="006153A4"/>
    <w:rsid w:val="006470DA"/>
    <w:rsid w:val="006607A7"/>
    <w:rsid w:val="006A74B4"/>
    <w:rsid w:val="006B2F56"/>
    <w:rsid w:val="006C656A"/>
    <w:rsid w:val="006E04DF"/>
    <w:rsid w:val="006E4C7C"/>
    <w:rsid w:val="006E62EA"/>
    <w:rsid w:val="006F1274"/>
    <w:rsid w:val="00723306"/>
    <w:rsid w:val="007241DA"/>
    <w:rsid w:val="007327DD"/>
    <w:rsid w:val="00762560"/>
    <w:rsid w:val="007A049C"/>
    <w:rsid w:val="007E2ADA"/>
    <w:rsid w:val="007E7F3F"/>
    <w:rsid w:val="00800FE5"/>
    <w:rsid w:val="00812B38"/>
    <w:rsid w:val="00827967"/>
    <w:rsid w:val="008369E5"/>
    <w:rsid w:val="0085100D"/>
    <w:rsid w:val="00851DBA"/>
    <w:rsid w:val="008675BE"/>
    <w:rsid w:val="0088389A"/>
    <w:rsid w:val="008950BE"/>
    <w:rsid w:val="008C41BF"/>
    <w:rsid w:val="00922FF9"/>
    <w:rsid w:val="009235E9"/>
    <w:rsid w:val="00924671"/>
    <w:rsid w:val="0093600D"/>
    <w:rsid w:val="0093616F"/>
    <w:rsid w:val="009418E9"/>
    <w:rsid w:val="009B772E"/>
    <w:rsid w:val="009F4FFC"/>
    <w:rsid w:val="00A2737B"/>
    <w:rsid w:val="00A27D1D"/>
    <w:rsid w:val="00A35280"/>
    <w:rsid w:val="00A511E5"/>
    <w:rsid w:val="00A60DB9"/>
    <w:rsid w:val="00B557CD"/>
    <w:rsid w:val="00B74E6F"/>
    <w:rsid w:val="00B8056D"/>
    <w:rsid w:val="00BC6FC3"/>
    <w:rsid w:val="00BF32E1"/>
    <w:rsid w:val="00C03AFB"/>
    <w:rsid w:val="00C1067C"/>
    <w:rsid w:val="00C12C72"/>
    <w:rsid w:val="00C12DE7"/>
    <w:rsid w:val="00C14F82"/>
    <w:rsid w:val="00C210C1"/>
    <w:rsid w:val="00C23085"/>
    <w:rsid w:val="00C25FC0"/>
    <w:rsid w:val="00C40756"/>
    <w:rsid w:val="00C4110D"/>
    <w:rsid w:val="00C77AF8"/>
    <w:rsid w:val="00C9278D"/>
    <w:rsid w:val="00CD59AB"/>
    <w:rsid w:val="00CE4BBE"/>
    <w:rsid w:val="00D2462A"/>
    <w:rsid w:val="00D27852"/>
    <w:rsid w:val="00D43C1C"/>
    <w:rsid w:val="00DA21E5"/>
    <w:rsid w:val="00DB050A"/>
    <w:rsid w:val="00DB6E8E"/>
    <w:rsid w:val="00E104AA"/>
    <w:rsid w:val="00E22BA3"/>
    <w:rsid w:val="00E809F2"/>
    <w:rsid w:val="00EA2D1D"/>
    <w:rsid w:val="00EA572D"/>
    <w:rsid w:val="00EB3B4D"/>
    <w:rsid w:val="00EB5289"/>
    <w:rsid w:val="00ED5A01"/>
    <w:rsid w:val="00ED67C6"/>
    <w:rsid w:val="00EF2D2E"/>
    <w:rsid w:val="00F330FC"/>
    <w:rsid w:val="00F34A0F"/>
    <w:rsid w:val="00F43D0A"/>
    <w:rsid w:val="00F47125"/>
    <w:rsid w:val="00F547D2"/>
    <w:rsid w:val="00F5688B"/>
    <w:rsid w:val="00FA0B96"/>
    <w:rsid w:val="00FA6892"/>
    <w:rsid w:val="00FA7F7A"/>
    <w:rsid w:val="00FB099A"/>
    <w:rsid w:val="00FB3A03"/>
    <w:rsid w:val="00FC3500"/>
    <w:rsid w:val="00FE6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F147"/>
  <w15:docId w15:val="{D5787923-A0CD-4AB7-88C3-28BB4FCB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41DA"/>
  </w:style>
  <w:style w:type="paragraph" w:styleId="Nadpis1">
    <w:name w:val="heading 1"/>
    <w:basedOn w:val="Normln"/>
    <w:next w:val="Normln"/>
    <w:link w:val="Nadpis1Char"/>
    <w:uiPriority w:val="9"/>
    <w:qFormat/>
    <w:rsid w:val="00A60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0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0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0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0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0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0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0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0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0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0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0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0D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0D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0D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0D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0D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0D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0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0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0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0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0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0D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0D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0D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0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0D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0DB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A2D1D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5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1DBA"/>
  </w:style>
  <w:style w:type="paragraph" w:styleId="Zpat">
    <w:name w:val="footer"/>
    <w:basedOn w:val="Normln"/>
    <w:link w:val="ZpatChar"/>
    <w:uiPriority w:val="99"/>
    <w:unhideWhenUsed/>
    <w:rsid w:val="00851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DBA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11E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mmr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1323</Words>
  <Characters>7810</Characters>
  <Application>Microsoft Office Word</Application>
  <DocSecurity>0</DocSecurity>
  <Lines>65</Lines>
  <Paragraphs>18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Líbrcajt</dc:creator>
  <cp:lastModifiedBy>Obec Oponešice</cp:lastModifiedBy>
  <cp:revision>4</cp:revision>
  <cp:lastPrinted>2026-04-24T06:01:00Z</cp:lastPrinted>
  <dcterms:created xsi:type="dcterms:W3CDTF">2026-05-21T13:58:00Z</dcterms:created>
  <dcterms:modified xsi:type="dcterms:W3CDTF">2026-05-21T14:06:00Z</dcterms:modified>
</cp:coreProperties>
</file>