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87EE" w14:textId="4F7BC257" w:rsidR="003F0884" w:rsidRPr="00E96A07" w:rsidRDefault="003F2E61" w:rsidP="00E96A07">
      <w:pPr>
        <w:spacing w:after="27" w:line="259" w:lineRule="auto"/>
        <w:ind w:left="0" w:right="1340" w:firstLine="0"/>
        <w:jc w:val="right"/>
      </w:pPr>
      <w:r>
        <w:t xml:space="preserve"> </w:t>
      </w:r>
      <w:r>
        <w:tab/>
        <w:t xml:space="preserve"> </w:t>
      </w:r>
      <w:r w:rsidRPr="00337ABC">
        <w:rPr>
          <w:sz w:val="12"/>
          <w:szCs w:val="12"/>
        </w:rPr>
        <w:t xml:space="preserve"> </w:t>
      </w:r>
      <w:r w:rsidRPr="00337ABC">
        <w:rPr>
          <w:sz w:val="12"/>
          <w:szCs w:val="12"/>
        </w:rPr>
        <w:tab/>
      </w:r>
      <w:r w:rsidRPr="00337ABC">
        <w:rPr>
          <w:b/>
          <w:sz w:val="14"/>
          <w:szCs w:val="12"/>
        </w:rPr>
        <w:t xml:space="preserve"> </w:t>
      </w:r>
    </w:p>
    <w:p w14:paraId="3B11B13E" w14:textId="47991FF6" w:rsidR="003F0884" w:rsidRPr="000B5374" w:rsidRDefault="00843757" w:rsidP="000B5374">
      <w:pPr>
        <w:spacing w:after="151" w:line="259" w:lineRule="auto"/>
        <w:ind w:left="0" w:right="2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Připomínka</w:t>
      </w:r>
      <w:r w:rsidR="003F2E61">
        <w:rPr>
          <w:b/>
          <w:sz w:val="28"/>
          <w:u w:val="single" w:color="000000"/>
        </w:rPr>
        <w:t xml:space="preserve"> </w:t>
      </w:r>
      <w:r w:rsidR="000B5374" w:rsidRPr="000B5374">
        <w:rPr>
          <w:b/>
          <w:sz w:val="28"/>
          <w:u w:val="single" w:color="000000"/>
        </w:rPr>
        <w:t>k návrhu Změny č. 2 Územního rozvojového plánu</w:t>
      </w:r>
      <w:r w:rsidR="000B5374">
        <w:rPr>
          <w:b/>
          <w:sz w:val="28"/>
          <w:u w:val="single" w:color="000000"/>
        </w:rPr>
        <w:br/>
      </w:r>
      <w:r w:rsidR="000B5374" w:rsidRPr="000B5374">
        <w:rPr>
          <w:b/>
          <w:sz w:val="28"/>
          <w:u w:val="single" w:color="000000"/>
        </w:rPr>
        <w:t>a k Vyhodnocení vlivů návrhu na udržitelný rozvoj území</w:t>
      </w:r>
      <w:r w:rsidR="000B5374">
        <w:rPr>
          <w:b/>
          <w:sz w:val="28"/>
          <w:u w:val="single" w:color="000000"/>
        </w:rPr>
        <w:br/>
      </w:r>
      <w:r w:rsidR="000B5374" w:rsidRPr="000B5374">
        <w:rPr>
          <w:b/>
          <w:sz w:val="28"/>
          <w:u w:val="single" w:color="000000"/>
        </w:rPr>
        <w:t>(SEA / strategické posouzení vlivů na životní prostředí)</w:t>
      </w:r>
    </w:p>
    <w:p w14:paraId="30C97410" w14:textId="77777777" w:rsidR="003F0884" w:rsidRPr="00D45876" w:rsidRDefault="003F2E61">
      <w:pPr>
        <w:spacing w:line="259" w:lineRule="auto"/>
        <w:ind w:left="0" w:right="500" w:firstLine="0"/>
        <w:jc w:val="center"/>
        <w:rPr>
          <w:sz w:val="16"/>
          <w:szCs w:val="16"/>
        </w:rPr>
      </w:pPr>
      <w:r w:rsidRPr="00D45876">
        <w:rPr>
          <w:sz w:val="16"/>
          <w:szCs w:val="16"/>
        </w:rPr>
        <w:t xml:space="preserve"> </w:t>
      </w:r>
    </w:p>
    <w:p w14:paraId="11658639" w14:textId="52D6D782" w:rsidR="000B5374" w:rsidRPr="000B5374" w:rsidRDefault="000B5374" w:rsidP="000B5374">
      <w:pPr>
        <w:spacing w:line="239" w:lineRule="auto"/>
        <w:ind w:left="4956" w:right="878" w:firstLine="0"/>
        <w:jc w:val="left"/>
        <w:rPr>
          <w:sz w:val="22"/>
        </w:rPr>
      </w:pPr>
      <w:r w:rsidRPr="000B5374">
        <w:rPr>
          <w:b/>
          <w:bCs/>
          <w:sz w:val="22"/>
        </w:rPr>
        <w:t>Ministerstvo pro místní rozvoj</w:t>
      </w:r>
      <w:r w:rsidRPr="000B5374">
        <w:rPr>
          <w:sz w:val="22"/>
        </w:rPr>
        <w:t xml:space="preserve"> </w:t>
      </w:r>
      <w:r>
        <w:rPr>
          <w:sz w:val="22"/>
        </w:rPr>
        <w:br/>
      </w:r>
      <w:r w:rsidRPr="000B5374">
        <w:rPr>
          <w:sz w:val="22"/>
        </w:rPr>
        <w:t xml:space="preserve">Odbor územního plánování </w:t>
      </w:r>
      <w:r>
        <w:rPr>
          <w:sz w:val="22"/>
        </w:rPr>
        <w:br/>
      </w:r>
      <w:r w:rsidRPr="000B5374">
        <w:rPr>
          <w:sz w:val="22"/>
        </w:rPr>
        <w:t xml:space="preserve">Staroměstské náměstí 6 </w:t>
      </w:r>
      <w:r>
        <w:rPr>
          <w:sz w:val="22"/>
        </w:rPr>
        <w:br/>
      </w:r>
      <w:r w:rsidRPr="000B5374">
        <w:rPr>
          <w:sz w:val="22"/>
        </w:rPr>
        <w:t>110 00 Praha 1</w:t>
      </w:r>
    </w:p>
    <w:p w14:paraId="4F1E35C7" w14:textId="77777777" w:rsidR="00E96A07" w:rsidRDefault="000B5374" w:rsidP="00E96A07">
      <w:pPr>
        <w:spacing w:line="239" w:lineRule="auto"/>
        <w:ind w:left="4956" w:right="878" w:firstLine="0"/>
        <w:jc w:val="left"/>
        <w:rPr>
          <w:sz w:val="22"/>
        </w:rPr>
      </w:pPr>
      <w:r w:rsidRPr="000B5374">
        <w:rPr>
          <w:b/>
          <w:bCs/>
          <w:sz w:val="22"/>
        </w:rPr>
        <w:t>nebo</w:t>
      </w:r>
      <w:r w:rsidRPr="000B5374">
        <w:rPr>
          <w:sz w:val="22"/>
        </w:rPr>
        <w:t xml:space="preserve"> e-mail: </w:t>
      </w:r>
      <w:hyperlink r:id="rId5" w:tgtFrame="_blank" w:history="1">
        <w:r w:rsidRPr="000B5374">
          <w:rPr>
            <w:rStyle w:val="Hypertextovodkaz"/>
            <w:sz w:val="22"/>
          </w:rPr>
          <w:t>podatelna@mmr.gov.cz</w:t>
        </w:r>
      </w:hyperlink>
      <w:r w:rsidRPr="000B5374">
        <w:rPr>
          <w:sz w:val="22"/>
        </w:rPr>
        <w:t xml:space="preserve"> (s uznávaným elektronickým podpisem) </w:t>
      </w:r>
      <w:r>
        <w:rPr>
          <w:sz w:val="22"/>
        </w:rPr>
        <w:br/>
      </w:r>
      <w:r w:rsidRPr="000B5374">
        <w:rPr>
          <w:b/>
          <w:bCs/>
          <w:sz w:val="22"/>
        </w:rPr>
        <w:t>nebo</w:t>
      </w:r>
      <w:r w:rsidRPr="000B5374">
        <w:rPr>
          <w:sz w:val="22"/>
        </w:rPr>
        <w:t xml:space="preserve"> datovou schránkou MMR: 26iaava</w:t>
      </w:r>
    </w:p>
    <w:p w14:paraId="4FB19CCF" w14:textId="59DB5A25" w:rsidR="003F0884" w:rsidRPr="00E96A07" w:rsidRDefault="003F2E61" w:rsidP="00E96A07">
      <w:pPr>
        <w:spacing w:line="239" w:lineRule="auto"/>
        <w:ind w:left="4956" w:right="878" w:firstLine="0"/>
        <w:jc w:val="left"/>
      </w:pPr>
      <w:r>
        <w:rPr>
          <w:sz w:val="22"/>
        </w:rPr>
        <w:t xml:space="preserve"> </w:t>
      </w:r>
    </w:p>
    <w:p w14:paraId="3485A123" w14:textId="03E2F31C" w:rsidR="003F0884" w:rsidRDefault="003F2E61" w:rsidP="00C54BA3">
      <w:pPr>
        <w:pStyle w:val="Nadpis1"/>
        <w:spacing w:after="119"/>
        <w:ind w:left="-5"/>
      </w:pPr>
      <w:r>
        <w:t xml:space="preserve">Věc: </w:t>
      </w:r>
      <w:r w:rsidR="00C54BA3" w:rsidRPr="00C54BA3">
        <w:t>Připomínka k návrhu Změny č. 2 Územního rozvojového plánu a k Vyhodnocení vlivů na udržitelný rozvoj území v části vymezení akceleračních oblastí pro větrné elektrárny (AOV…)</w:t>
      </w:r>
      <w:r>
        <w:t xml:space="preserve"> </w:t>
      </w:r>
    </w:p>
    <w:tbl>
      <w:tblPr>
        <w:tblStyle w:val="TableGrid"/>
        <w:tblW w:w="9062" w:type="dxa"/>
        <w:tblInd w:w="701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392"/>
        <w:gridCol w:w="4670"/>
      </w:tblGrid>
      <w:tr w:rsidR="003F0884" w14:paraId="46B5C2A6" w14:textId="77777777">
        <w:trPr>
          <w:trHeight w:val="5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7C02" w14:textId="537A2148" w:rsidR="003F0884" w:rsidRPr="00E96A07" w:rsidRDefault="003F2E61">
            <w:pPr>
              <w:spacing w:line="259" w:lineRule="auto"/>
              <w:ind w:left="5" w:right="0" w:firstLine="0"/>
              <w:jc w:val="left"/>
            </w:pPr>
            <w:r w:rsidRPr="00E96A07">
              <w:t>jméno a příjmení</w:t>
            </w:r>
            <w:r w:rsidR="00FD3404" w:rsidRPr="00E96A07">
              <w:t xml:space="preserve"> / název</w:t>
            </w:r>
            <w:r w:rsidR="00F06BE5" w:rsidRPr="00E96A07">
              <w:t xml:space="preserve"> *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65C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F0884" w14:paraId="5E4E925E" w14:textId="77777777">
        <w:trPr>
          <w:trHeight w:val="57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423B" w14:textId="0E70B82A" w:rsidR="003F0884" w:rsidRPr="00E96A07" w:rsidRDefault="003F2E61">
            <w:pPr>
              <w:spacing w:line="259" w:lineRule="auto"/>
              <w:ind w:left="5" w:right="0" w:firstLine="0"/>
              <w:jc w:val="left"/>
            </w:pPr>
            <w:r w:rsidRPr="00E96A07">
              <w:t>datum narození</w:t>
            </w:r>
            <w:r w:rsidR="00FD3404" w:rsidRPr="00E96A07">
              <w:t xml:space="preserve"> / IČO</w:t>
            </w:r>
            <w:r w:rsidR="00F06BE5" w:rsidRPr="00E96A07">
              <w:t xml:space="preserve"> *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A8CE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F0884" w14:paraId="289B89AC" w14:textId="77777777">
        <w:trPr>
          <w:trHeight w:val="55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0E72" w14:textId="1B8525E8" w:rsidR="003F0884" w:rsidRPr="00E96A07" w:rsidRDefault="003F2E61">
            <w:pPr>
              <w:spacing w:line="259" w:lineRule="auto"/>
              <w:ind w:left="5" w:right="0" w:firstLine="0"/>
              <w:jc w:val="left"/>
            </w:pPr>
            <w:r w:rsidRPr="00E96A07">
              <w:t>adresa trvalého pobytu</w:t>
            </w:r>
            <w:r w:rsidR="00FD3404" w:rsidRPr="00E96A07">
              <w:t xml:space="preserve"> / sídlo</w:t>
            </w:r>
            <w:r w:rsidR="00F06BE5" w:rsidRPr="00E96A07">
              <w:t xml:space="preserve"> *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ED46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32529" w14:paraId="36D31D9B" w14:textId="77777777" w:rsidTr="00232529">
        <w:trPr>
          <w:trHeight w:val="53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6CE" w14:textId="10757CAD" w:rsidR="00232529" w:rsidRPr="00E96A07" w:rsidRDefault="00337ABC" w:rsidP="00232529">
            <w:pPr>
              <w:spacing w:line="259" w:lineRule="auto"/>
              <w:ind w:left="0" w:right="0" w:firstLine="0"/>
              <w:jc w:val="center"/>
              <w:rPr>
                <w:b/>
                <w:bCs/>
              </w:rPr>
            </w:pPr>
            <w:r w:rsidRPr="00E96A07">
              <w:rPr>
                <w:b/>
                <w:bCs/>
              </w:rPr>
              <w:t>J</w:t>
            </w:r>
            <w:r w:rsidR="00232529" w:rsidRPr="00E96A07">
              <w:rPr>
                <w:b/>
                <w:bCs/>
              </w:rPr>
              <w:t>ste-li vlastníkem pozemku nebo stavby v dotčeném území, uveďte</w:t>
            </w:r>
            <w:r w:rsidR="00327267" w:rsidRPr="00E96A07">
              <w:rPr>
                <w:b/>
                <w:bCs/>
              </w:rPr>
              <w:t xml:space="preserve"> dle katastru</w:t>
            </w:r>
            <w:r w:rsidR="00232529" w:rsidRPr="00E96A07">
              <w:rPr>
                <w:b/>
                <w:bCs/>
              </w:rPr>
              <w:t>:</w:t>
            </w:r>
          </w:p>
        </w:tc>
      </w:tr>
      <w:tr w:rsidR="003F0884" w14:paraId="10665D9F" w14:textId="77777777" w:rsidTr="00327267">
        <w:trPr>
          <w:trHeight w:val="28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D0B" w14:textId="0396A750" w:rsidR="003F0884" w:rsidRPr="00E96A07" w:rsidRDefault="003F2E61">
            <w:pPr>
              <w:spacing w:line="259" w:lineRule="auto"/>
              <w:ind w:left="5" w:right="0" w:firstLine="0"/>
            </w:pPr>
            <w:r w:rsidRPr="00E96A07">
              <w:t xml:space="preserve">číslo parcely: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CBA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27267" w14:paraId="70BE3A1F" w14:textId="77777777" w:rsidTr="00327267">
        <w:trPr>
          <w:trHeight w:val="5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C17C" w14:textId="76AAD4CD" w:rsidR="00327267" w:rsidRPr="00E96A07" w:rsidRDefault="00327267">
            <w:pPr>
              <w:spacing w:line="259" w:lineRule="auto"/>
              <w:ind w:left="5" w:right="0" w:firstLine="0"/>
            </w:pPr>
            <w:r w:rsidRPr="00E96A07">
              <w:t>číslo listu vlastnictví: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676" w14:textId="77777777" w:rsidR="00327267" w:rsidRDefault="00327267">
            <w:pPr>
              <w:spacing w:line="259" w:lineRule="auto"/>
              <w:ind w:left="0" w:right="0" w:firstLine="0"/>
              <w:jc w:val="left"/>
            </w:pPr>
          </w:p>
        </w:tc>
      </w:tr>
      <w:tr w:rsidR="003F0884" w14:paraId="51F1A990" w14:textId="77777777" w:rsidTr="00327267">
        <w:trPr>
          <w:trHeight w:val="16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4C44" w14:textId="32EAFBAE" w:rsidR="003F0884" w:rsidRPr="00E96A07" w:rsidRDefault="003F2E61">
            <w:pPr>
              <w:spacing w:line="259" w:lineRule="auto"/>
              <w:ind w:left="5" w:right="0" w:firstLine="0"/>
            </w:pPr>
            <w:r w:rsidRPr="00E96A07">
              <w:t xml:space="preserve">název katastrálního </w:t>
            </w:r>
            <w:r w:rsidR="00327267" w:rsidRPr="00E96A07">
              <w:t>území:</w:t>
            </w:r>
            <w:r w:rsidRPr="00E96A07"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CB0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F0884" w14:paraId="52C3A617" w14:textId="77777777">
        <w:trPr>
          <w:trHeight w:val="82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DA0C" w14:textId="77777777" w:rsidR="003F0884" w:rsidRPr="00E96A07" w:rsidRDefault="003F2E61">
            <w:pPr>
              <w:tabs>
                <w:tab w:val="center" w:pos="1449"/>
                <w:tab w:val="center" w:pos="2496"/>
                <w:tab w:val="right" w:pos="4233"/>
              </w:tabs>
              <w:spacing w:line="259" w:lineRule="auto"/>
              <w:ind w:left="0" w:right="0" w:firstLine="0"/>
              <w:jc w:val="left"/>
            </w:pPr>
            <w:r w:rsidRPr="00E96A07">
              <w:t xml:space="preserve">vymezení </w:t>
            </w:r>
            <w:r w:rsidRPr="00E96A07">
              <w:tab/>
              <w:t xml:space="preserve">území </w:t>
            </w:r>
            <w:r w:rsidRPr="00E96A07">
              <w:tab/>
              <w:t xml:space="preserve">dotčeného </w:t>
            </w:r>
            <w:r w:rsidRPr="00E96A07">
              <w:tab/>
              <w:t xml:space="preserve">námitkou </w:t>
            </w:r>
          </w:p>
          <w:p w14:paraId="6B73C4F1" w14:textId="77777777" w:rsidR="003F0884" w:rsidRPr="00E96A07" w:rsidRDefault="003F2E61">
            <w:pPr>
              <w:spacing w:line="259" w:lineRule="auto"/>
              <w:ind w:left="5" w:right="0" w:firstLine="0"/>
              <w:jc w:val="left"/>
            </w:pPr>
            <w:r w:rsidRPr="00E96A07">
              <w:t xml:space="preserve">(může být v samostatné grafické příloze):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2F6F" w14:textId="77777777" w:rsidR="003F0884" w:rsidRDefault="003F2E61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F0884" w14:paraId="24928965" w14:textId="77777777" w:rsidTr="00E96A07">
        <w:trPr>
          <w:trHeight w:val="26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A85B" w14:textId="521800C5" w:rsidR="003F0884" w:rsidRPr="00E96A07" w:rsidRDefault="00F06BE5" w:rsidP="00F06BE5">
            <w:pPr>
              <w:spacing w:line="259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RPr="00E96A07">
              <w:rPr>
                <w:sz w:val="22"/>
                <w:szCs w:val="22"/>
              </w:rPr>
              <w:t>T</w:t>
            </w:r>
            <w:r w:rsidR="003F2E61" w:rsidRPr="00E96A07">
              <w:rPr>
                <w:sz w:val="22"/>
                <w:szCs w:val="22"/>
              </w:rPr>
              <w:t xml:space="preserve">ext </w:t>
            </w:r>
            <w:r w:rsidRPr="00E96A07">
              <w:rPr>
                <w:sz w:val="22"/>
                <w:szCs w:val="22"/>
              </w:rPr>
              <w:t>připomínky</w:t>
            </w:r>
            <w:r w:rsidR="00A36FD0" w:rsidRPr="00E96A07">
              <w:rPr>
                <w:sz w:val="22"/>
                <w:szCs w:val="22"/>
              </w:rPr>
              <w:t>:</w:t>
            </w:r>
          </w:p>
        </w:tc>
      </w:tr>
      <w:tr w:rsidR="003F0884" w14:paraId="371784E7" w14:textId="77777777" w:rsidTr="00E96A07">
        <w:trPr>
          <w:trHeight w:val="110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B578" w14:textId="46F1E738" w:rsidR="00E96A07" w:rsidRPr="00E96A07" w:rsidRDefault="003F2E61" w:rsidP="00E96A07">
            <w:pPr>
              <w:spacing w:line="259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RPr="00E96A07">
              <w:rPr>
                <w:sz w:val="22"/>
                <w:szCs w:val="22"/>
              </w:rPr>
              <w:t xml:space="preserve"> </w:t>
            </w:r>
            <w:r w:rsidR="001F69FA" w:rsidRPr="00E96A07">
              <w:rPr>
                <w:sz w:val="22"/>
                <w:szCs w:val="22"/>
              </w:rPr>
              <w:t>Podatel nesouhlasí s vymezením akcelerační oblasti AOV82 a žádá, aby t</w:t>
            </w:r>
            <w:r w:rsidR="00E63BC9" w:rsidRPr="00E96A07">
              <w:rPr>
                <w:sz w:val="22"/>
                <w:szCs w:val="22"/>
              </w:rPr>
              <w:t>ato</w:t>
            </w:r>
            <w:r w:rsidR="001F69FA" w:rsidRPr="00E96A07">
              <w:rPr>
                <w:sz w:val="22"/>
                <w:szCs w:val="22"/>
              </w:rPr>
              <w:t xml:space="preserve"> akcelerační oblast nebyl</w:t>
            </w:r>
            <w:r w:rsidR="00E63BC9" w:rsidRPr="00E96A07">
              <w:rPr>
                <w:sz w:val="22"/>
                <w:szCs w:val="22"/>
              </w:rPr>
              <w:t>a</w:t>
            </w:r>
            <w:r w:rsidR="001F69FA" w:rsidRPr="00E96A07">
              <w:rPr>
                <w:sz w:val="22"/>
                <w:szCs w:val="22"/>
              </w:rPr>
              <w:t xml:space="preserve"> ve Změně č. 2 Územního rozvojového plánu vymezena a aby nebylo vydáno územní opatření AOV82.</w:t>
            </w:r>
          </w:p>
        </w:tc>
      </w:tr>
      <w:tr w:rsidR="003F0884" w14:paraId="1CDDD29D" w14:textId="77777777" w:rsidTr="00E96A07">
        <w:trPr>
          <w:trHeight w:val="313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043" w14:textId="2C82DBE1" w:rsidR="003F0884" w:rsidRPr="00E96A07" w:rsidRDefault="00F51411" w:rsidP="00F51411">
            <w:pPr>
              <w:spacing w:line="259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RPr="00E96A07">
              <w:rPr>
                <w:sz w:val="22"/>
                <w:szCs w:val="22"/>
              </w:rPr>
              <w:t>O</w:t>
            </w:r>
            <w:r w:rsidR="003F2E61" w:rsidRPr="00E96A07">
              <w:rPr>
                <w:sz w:val="22"/>
                <w:szCs w:val="22"/>
              </w:rPr>
              <w:t>důvodnění uplatněné námitky</w:t>
            </w:r>
            <w:r w:rsidR="00A36FD0" w:rsidRPr="00E96A07">
              <w:rPr>
                <w:sz w:val="22"/>
                <w:szCs w:val="22"/>
              </w:rPr>
              <w:t>:</w:t>
            </w:r>
          </w:p>
        </w:tc>
      </w:tr>
      <w:tr w:rsidR="003F0884" w:rsidRPr="00E96A07" w14:paraId="7677EBF9" w14:textId="77777777" w:rsidTr="00E96A07">
        <w:trPr>
          <w:trHeight w:val="2718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413" w14:textId="77777777" w:rsidR="003F0884" w:rsidRPr="00E96A07" w:rsidRDefault="00571828" w:rsidP="00F71C05">
            <w:pPr>
              <w:spacing w:line="259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RPr="00E96A07">
              <w:rPr>
                <w:sz w:val="22"/>
                <w:szCs w:val="22"/>
              </w:rPr>
              <w:t>Podavatel nesouhlasí s vymezením akcelerační oblasti AOV82 a žádá, aby tato akcelerační oblast nebyla ve Změně č.2 Územního rozvojového plánu vymezena a aby nebylo vydáno územní opatření AOV82.</w:t>
            </w:r>
          </w:p>
          <w:p w14:paraId="6F635601" w14:textId="77777777" w:rsidR="00571828" w:rsidRPr="00E96A07" w:rsidRDefault="00571828" w:rsidP="00F71C05">
            <w:pPr>
              <w:spacing w:line="259" w:lineRule="auto"/>
              <w:ind w:left="5" w:right="0" w:firstLine="0"/>
              <w:jc w:val="left"/>
              <w:rPr>
                <w:sz w:val="22"/>
                <w:szCs w:val="22"/>
              </w:rPr>
            </w:pPr>
            <w:r w:rsidRPr="00E96A07">
              <w:rPr>
                <w:sz w:val="22"/>
                <w:szCs w:val="22"/>
              </w:rPr>
              <w:t>Stručné důvody:</w:t>
            </w:r>
          </w:p>
          <w:p w14:paraId="511EB283" w14:textId="77777777" w:rsidR="00571828" w:rsidRPr="00E96A07" w:rsidRDefault="00571828" w:rsidP="00571828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</w:rPr>
            </w:pPr>
            <w:r w:rsidRPr="00E96A07">
              <w:rPr>
                <w:rFonts w:ascii="Calibri" w:hAnsi="Calibri" w:cs="Calibri"/>
              </w:rPr>
              <w:t>Přírodní a historické monumenty v těsném okolí (Vrátenská hora s rozhlednou, větrný mlýn Větrák atd.)</w:t>
            </w:r>
          </w:p>
          <w:p w14:paraId="7F136A0A" w14:textId="77777777" w:rsidR="00571828" w:rsidRPr="00E96A07" w:rsidRDefault="00571828" w:rsidP="00571828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</w:rPr>
            </w:pPr>
            <w:r w:rsidRPr="00E96A07">
              <w:rPr>
                <w:rFonts w:ascii="Calibri" w:hAnsi="Calibri" w:cs="Calibri"/>
              </w:rPr>
              <w:t>Vzácné druhy zvířat (výskyt Orla mořského, Krkavců, Brkoslava severního, Užovky stromové a další)</w:t>
            </w:r>
          </w:p>
          <w:p w14:paraId="17484239" w14:textId="77777777" w:rsidR="00571828" w:rsidRPr="00E96A07" w:rsidRDefault="00571828" w:rsidP="00571828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</w:rPr>
            </w:pPr>
            <w:r w:rsidRPr="00E96A07">
              <w:rPr>
                <w:rFonts w:ascii="Calibri" w:hAnsi="Calibri" w:cs="Calibri"/>
              </w:rPr>
              <w:t>Vodní zdroje (lesní studánky, prameny)</w:t>
            </w:r>
          </w:p>
          <w:p w14:paraId="58EEE734" w14:textId="77777777" w:rsidR="00571828" w:rsidRDefault="00E96A07" w:rsidP="00571828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</w:rPr>
            </w:pPr>
            <w:r w:rsidRPr="00E96A07">
              <w:rPr>
                <w:rFonts w:ascii="Calibri" w:hAnsi="Calibri" w:cs="Calibri"/>
              </w:rPr>
              <w:t>Blízkost CHKO Kokořínsko</w:t>
            </w:r>
          </w:p>
          <w:p w14:paraId="04E59453" w14:textId="4FAD7A59" w:rsidR="00E96A07" w:rsidRPr="00E96A07" w:rsidRDefault="00E96A07" w:rsidP="00571828">
            <w:pPr>
              <w:pStyle w:val="Odstavecseseznamem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Vymezení AOV nebylo s nikým předem projednáno ani komunikováno</w:t>
            </w:r>
          </w:p>
        </w:tc>
      </w:tr>
    </w:tbl>
    <w:p w14:paraId="71A495A8" w14:textId="77777777" w:rsidR="003F0884" w:rsidRDefault="003F2E61">
      <w:pPr>
        <w:spacing w:line="259" w:lineRule="auto"/>
        <w:ind w:right="1091"/>
        <w:jc w:val="right"/>
      </w:pPr>
      <w:r>
        <w:rPr>
          <w:b/>
        </w:rPr>
        <w:t xml:space="preserve">   *nehodící se škrtněte </w:t>
      </w:r>
    </w:p>
    <w:p w14:paraId="520E44F1" w14:textId="77777777" w:rsidR="003F0884" w:rsidRDefault="003F2E61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573385" w14:textId="1958524A" w:rsidR="003F0884" w:rsidRDefault="003F2E61" w:rsidP="00F06BE5">
      <w:pPr>
        <w:spacing w:after="3" w:line="259" w:lineRule="auto"/>
        <w:ind w:left="-5" w:right="0"/>
        <w:jc w:val="left"/>
      </w:pPr>
      <w:r>
        <w:rPr>
          <w:b/>
        </w:rPr>
        <w:t>V…………………………………  dne……………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.………  </w:t>
      </w:r>
      <w:r w:rsidR="00F06BE5">
        <w:rPr>
          <w:b/>
        </w:rPr>
        <w:tab/>
      </w:r>
      <w:r w:rsidR="00F06BE5">
        <w:rPr>
          <w:b/>
        </w:rPr>
        <w:tab/>
      </w:r>
      <w:r w:rsidR="00F06BE5">
        <w:rPr>
          <w:b/>
        </w:rPr>
        <w:tab/>
      </w:r>
      <w:r>
        <w:rPr>
          <w:b/>
        </w:rPr>
        <w:t xml:space="preserve">…………………………………………………………… </w:t>
      </w:r>
    </w:p>
    <w:p w14:paraId="32605035" w14:textId="668C58AD" w:rsidR="003F0884" w:rsidRDefault="003F2E61">
      <w:pPr>
        <w:pStyle w:val="Nadpis1"/>
        <w:tabs>
          <w:tab w:val="center" w:pos="709"/>
          <w:tab w:val="center" w:pos="1418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381"/>
          <w:tab w:val="center" w:pos="74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45876">
        <w:tab/>
      </w:r>
      <w:r>
        <w:t xml:space="preserve">podpis </w:t>
      </w:r>
    </w:p>
    <w:p w14:paraId="1BA6180A" w14:textId="4772272C" w:rsidR="00EC2949" w:rsidRPr="00EC2949" w:rsidRDefault="00EC2949" w:rsidP="005F3C48">
      <w:pPr>
        <w:spacing w:line="259" w:lineRule="auto"/>
        <w:ind w:left="0" w:right="0" w:firstLine="0"/>
        <w:jc w:val="left"/>
      </w:pPr>
    </w:p>
    <w:sectPr w:rsidR="00EC2949" w:rsidRPr="00EC2949" w:rsidSect="00FD3404">
      <w:pgSz w:w="11900" w:h="16840"/>
      <w:pgMar w:top="505" w:right="714" w:bottom="56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1B8"/>
    <w:multiLevelType w:val="hybridMultilevel"/>
    <w:tmpl w:val="0FBE4B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EA3"/>
    <w:multiLevelType w:val="hybridMultilevel"/>
    <w:tmpl w:val="AE7EC6A4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74AB"/>
    <w:multiLevelType w:val="hybridMultilevel"/>
    <w:tmpl w:val="93F6AA58"/>
    <w:lvl w:ilvl="0" w:tplc="775A3E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DEA"/>
    <w:multiLevelType w:val="hybridMultilevel"/>
    <w:tmpl w:val="679E87F4"/>
    <w:lvl w:ilvl="0" w:tplc="E6B2EE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40FC"/>
    <w:multiLevelType w:val="hybridMultilevel"/>
    <w:tmpl w:val="7494B57C"/>
    <w:lvl w:ilvl="0" w:tplc="F612C4B6">
      <w:start w:val="1"/>
      <w:numFmt w:val="bullet"/>
      <w:lvlText w:val="•"/>
      <w:lvlJc w:val="left"/>
      <w:pPr>
        <w:ind w:left="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CD326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CA15C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A2D8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E8E9E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4725A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4CEE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E521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EB362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D3C22"/>
    <w:multiLevelType w:val="hybridMultilevel"/>
    <w:tmpl w:val="DAF6C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E2B79"/>
    <w:multiLevelType w:val="hybridMultilevel"/>
    <w:tmpl w:val="D452D454"/>
    <w:lvl w:ilvl="0" w:tplc="428EB8A2">
      <w:numFmt w:val="bullet"/>
      <w:lvlText w:val="-"/>
      <w:lvlJc w:val="left"/>
      <w:pPr>
        <w:ind w:left="3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1212381749">
    <w:abstractNumId w:val="4"/>
  </w:num>
  <w:num w:numId="2" w16cid:durableId="14648109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820928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289867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46390244">
    <w:abstractNumId w:val="1"/>
  </w:num>
  <w:num w:numId="6" w16cid:durableId="1487668232">
    <w:abstractNumId w:val="3"/>
  </w:num>
  <w:num w:numId="7" w16cid:durableId="1035235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84"/>
    <w:rsid w:val="000B5374"/>
    <w:rsid w:val="001D1ADC"/>
    <w:rsid w:val="001F69FA"/>
    <w:rsid w:val="00232529"/>
    <w:rsid w:val="00327267"/>
    <w:rsid w:val="00337ABC"/>
    <w:rsid w:val="00390C34"/>
    <w:rsid w:val="003F0884"/>
    <w:rsid w:val="003F2E61"/>
    <w:rsid w:val="00571828"/>
    <w:rsid w:val="005F3C48"/>
    <w:rsid w:val="0067716C"/>
    <w:rsid w:val="007161D5"/>
    <w:rsid w:val="00835C60"/>
    <w:rsid w:val="00843757"/>
    <w:rsid w:val="0099617B"/>
    <w:rsid w:val="00A36FD0"/>
    <w:rsid w:val="00A91737"/>
    <w:rsid w:val="00C508EA"/>
    <w:rsid w:val="00C54BA3"/>
    <w:rsid w:val="00D45876"/>
    <w:rsid w:val="00E63BC9"/>
    <w:rsid w:val="00E96A07"/>
    <w:rsid w:val="00EC2949"/>
    <w:rsid w:val="00F06BE5"/>
    <w:rsid w:val="00F51411"/>
    <w:rsid w:val="00F71C05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0947"/>
  <w15:docId w15:val="{74799735-4CE8-4356-B2E2-10622AA1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ind w:left="10" w:right="66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C29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29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B5374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71C05"/>
    <w:pPr>
      <w:spacing w:after="160" w:line="25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mr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Vondráček</dc:creator>
  <cp:keywords/>
  <cp:lastModifiedBy>Jiří Klučina</cp:lastModifiedBy>
  <cp:revision>2</cp:revision>
  <cp:lastPrinted>2026-05-18T06:59:00Z</cp:lastPrinted>
  <dcterms:created xsi:type="dcterms:W3CDTF">2026-05-18T11:39:00Z</dcterms:created>
  <dcterms:modified xsi:type="dcterms:W3CDTF">2026-05-18T11:39:00Z</dcterms:modified>
</cp:coreProperties>
</file>