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809B" w14:textId="77777777" w:rsidR="00653099" w:rsidRDefault="00653099">
      <w:pPr>
        <w:pStyle w:val="Standard"/>
      </w:pPr>
    </w:p>
    <w:p w14:paraId="7128809C" w14:textId="77777777" w:rsidR="00653099" w:rsidRDefault="000A25AF">
      <w:pPr>
        <w:pStyle w:val="Standard"/>
      </w:pPr>
      <w:r>
        <w:rPr>
          <w:b/>
          <w:sz w:val="48"/>
          <w:szCs w:val="48"/>
        </w:rPr>
        <w:t>Obec Lazinov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128809B" wp14:editId="7128809C">
            <wp:simplePos x="0" y="0"/>
            <wp:positionH relativeFrom="page">
              <wp:posOffset>784802</wp:posOffset>
            </wp:positionH>
            <wp:positionV relativeFrom="page">
              <wp:posOffset>545403</wp:posOffset>
            </wp:positionV>
            <wp:extent cx="525962" cy="614522"/>
            <wp:effectExtent l="0" t="0" r="7438" b="0"/>
            <wp:wrapSquare wrapText="bothSides"/>
            <wp:docPr id="715749325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962" cy="6145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128809D" w14:textId="77777777" w:rsidR="00653099" w:rsidRDefault="000A25AF">
      <w:pPr>
        <w:pStyle w:val="Standard"/>
      </w:pPr>
      <w:r>
        <w:rPr>
          <w:szCs w:val="22"/>
        </w:rPr>
        <w:t>Lazinov 121, 679 62 pošta Křetín,</w:t>
      </w:r>
    </w:p>
    <w:p w14:paraId="7128809E" w14:textId="77777777" w:rsidR="00653099" w:rsidRDefault="000A25AF">
      <w:pPr>
        <w:pStyle w:val="Standard"/>
      </w:pPr>
      <w:r>
        <w:rPr>
          <w:szCs w:val="22"/>
        </w:rPr>
        <w:t xml:space="preserve">                   IČ 43420613, tel. 773 022 219</w:t>
      </w:r>
    </w:p>
    <w:p w14:paraId="7128809F" w14:textId="77777777" w:rsidR="00653099" w:rsidRDefault="00653099">
      <w:pPr>
        <w:pStyle w:val="Zkladntext1"/>
      </w:pPr>
    </w:p>
    <w:p w14:paraId="712880A0" w14:textId="77777777" w:rsidR="00653099" w:rsidRDefault="00653099">
      <w:pPr>
        <w:pStyle w:val="Zkladntext1"/>
      </w:pPr>
    </w:p>
    <w:p w14:paraId="712880A1" w14:textId="77777777" w:rsidR="00653099" w:rsidRDefault="00653099">
      <w:pPr>
        <w:pStyle w:val="Zkladntext1"/>
      </w:pPr>
    </w:p>
    <w:p w14:paraId="712880A2" w14:textId="77777777" w:rsidR="00653099" w:rsidRDefault="00653099">
      <w:pPr>
        <w:pStyle w:val="Zkladntext1"/>
        <w:rPr>
          <w:sz w:val="24"/>
          <w:szCs w:val="24"/>
        </w:rPr>
      </w:pPr>
    </w:p>
    <w:p w14:paraId="712880A3" w14:textId="77777777" w:rsidR="00653099" w:rsidRDefault="000A25AF">
      <w:pPr>
        <w:pStyle w:val="Zkladntext1"/>
      </w:pPr>
      <w:r>
        <w:rPr>
          <w:szCs w:val="22"/>
        </w:rPr>
        <w:t xml:space="preserve"> </w:t>
      </w:r>
    </w:p>
    <w:p w14:paraId="712880A4" w14:textId="77777777" w:rsidR="00653099" w:rsidRDefault="00653099">
      <w:pPr>
        <w:pStyle w:val="Standard"/>
        <w:ind w:left="5670"/>
        <w:rPr>
          <w:szCs w:val="22"/>
        </w:rPr>
      </w:pPr>
    </w:p>
    <w:p w14:paraId="712880A5" w14:textId="77777777" w:rsidR="00653099" w:rsidRDefault="00653099">
      <w:pPr>
        <w:pStyle w:val="Standard"/>
        <w:ind w:left="5670"/>
        <w:rPr>
          <w:szCs w:val="22"/>
        </w:rPr>
      </w:pPr>
    </w:p>
    <w:p w14:paraId="712880A6" w14:textId="2B52D28E" w:rsidR="00653099" w:rsidRDefault="000A25AF">
      <w:pPr>
        <w:pStyle w:val="Standard"/>
        <w:ind w:left="5670"/>
      </w:pPr>
      <w:r>
        <w:rPr>
          <w:szCs w:val="22"/>
        </w:rPr>
        <w:t>V Lazinově dne 1</w:t>
      </w:r>
      <w:r w:rsidR="006E553E">
        <w:rPr>
          <w:szCs w:val="22"/>
        </w:rPr>
        <w:t>0</w:t>
      </w:r>
      <w:r>
        <w:rPr>
          <w:szCs w:val="22"/>
        </w:rPr>
        <w:t>.</w:t>
      </w:r>
      <w:r w:rsidR="006E553E">
        <w:rPr>
          <w:szCs w:val="22"/>
        </w:rPr>
        <w:t xml:space="preserve"> 7. 2026</w:t>
      </w:r>
    </w:p>
    <w:p w14:paraId="712880A7" w14:textId="77777777" w:rsidR="00653099" w:rsidRDefault="00653099">
      <w:pPr>
        <w:pStyle w:val="Standard"/>
        <w:ind w:left="5670"/>
        <w:rPr>
          <w:szCs w:val="22"/>
        </w:rPr>
      </w:pPr>
    </w:p>
    <w:p w14:paraId="712880A8" w14:textId="77777777" w:rsidR="00653099" w:rsidRDefault="000A25AF">
      <w:pPr>
        <w:pStyle w:val="Zkladntext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880A9" w14:textId="77777777" w:rsidR="00653099" w:rsidRDefault="00653099">
      <w:pPr>
        <w:pStyle w:val="Vec"/>
        <w:rPr>
          <w:sz w:val="48"/>
          <w:szCs w:val="48"/>
        </w:rPr>
      </w:pPr>
    </w:p>
    <w:p w14:paraId="712880AA" w14:textId="77777777" w:rsidR="00653099" w:rsidRDefault="00653099">
      <w:pPr>
        <w:pStyle w:val="Vec"/>
        <w:rPr>
          <w:sz w:val="48"/>
          <w:szCs w:val="48"/>
        </w:rPr>
      </w:pPr>
    </w:p>
    <w:p w14:paraId="712880AB" w14:textId="77777777" w:rsidR="00653099" w:rsidRDefault="000A25AF">
      <w:pPr>
        <w:pStyle w:val="Vec"/>
      </w:pPr>
      <w:r>
        <w:rPr>
          <w:sz w:val="72"/>
          <w:szCs w:val="72"/>
        </w:rPr>
        <w:t>Věc: Oznámení občanům</w:t>
      </w:r>
    </w:p>
    <w:p w14:paraId="712880AC" w14:textId="0A34FDA5" w:rsidR="00653099" w:rsidRPr="000A25AF" w:rsidRDefault="000A25AF" w:rsidP="000A25AF">
      <w:pPr>
        <w:pStyle w:val="Vec"/>
        <w:rPr>
          <w:u w:val="single"/>
        </w:rPr>
      </w:pPr>
      <w:r>
        <w:rPr>
          <w:sz w:val="72"/>
          <w:szCs w:val="72"/>
        </w:rPr>
        <w:t xml:space="preserve">                  </w:t>
      </w:r>
      <w:r w:rsidRPr="000A25AF">
        <w:rPr>
          <w:sz w:val="72"/>
          <w:szCs w:val="72"/>
          <w:u w:val="single"/>
        </w:rPr>
        <w:t>dovolená</w:t>
      </w:r>
    </w:p>
    <w:p w14:paraId="712880AD" w14:textId="77777777" w:rsidR="00653099" w:rsidRDefault="000A25AF">
      <w:pPr>
        <w:pStyle w:val="Vec"/>
      </w:pPr>
      <w:r>
        <w:rPr>
          <w:sz w:val="48"/>
          <w:szCs w:val="48"/>
        </w:rPr>
        <w:t xml:space="preserve"> </w:t>
      </w:r>
    </w:p>
    <w:p w14:paraId="712880AE" w14:textId="77777777" w:rsidR="00653099" w:rsidRDefault="00653099">
      <w:pPr>
        <w:pStyle w:val="Vec"/>
        <w:rPr>
          <w:sz w:val="48"/>
          <w:szCs w:val="48"/>
        </w:rPr>
      </w:pPr>
    </w:p>
    <w:p w14:paraId="712880AF" w14:textId="77777777" w:rsidR="00653099" w:rsidRDefault="00653099">
      <w:pPr>
        <w:pStyle w:val="Zkladntext1"/>
        <w:ind w:firstLine="0"/>
      </w:pPr>
    </w:p>
    <w:p w14:paraId="712880B0" w14:textId="24C2B18E" w:rsidR="00653099" w:rsidRDefault="000A25AF">
      <w:pPr>
        <w:pStyle w:val="Zkladntext1"/>
        <w:ind w:firstLine="0"/>
      </w:pPr>
      <w:r>
        <w:rPr>
          <w:sz w:val="44"/>
          <w:szCs w:val="44"/>
        </w:rPr>
        <w:t xml:space="preserve">Oznamujeme občanům, že </w:t>
      </w:r>
      <w:r w:rsidR="006E553E">
        <w:rPr>
          <w:sz w:val="44"/>
          <w:szCs w:val="44"/>
        </w:rPr>
        <w:t xml:space="preserve">ve </w:t>
      </w:r>
      <w:r>
        <w:rPr>
          <w:sz w:val="44"/>
          <w:szCs w:val="44"/>
        </w:rPr>
        <w:t>dne</w:t>
      </w:r>
      <w:r w:rsidR="006E553E">
        <w:rPr>
          <w:sz w:val="44"/>
          <w:szCs w:val="44"/>
        </w:rPr>
        <w:t>ch 13. – 17. 7. 2026</w:t>
      </w:r>
      <w:r>
        <w:rPr>
          <w:b/>
          <w:sz w:val="44"/>
          <w:szCs w:val="44"/>
        </w:rPr>
        <w:t xml:space="preserve"> </w:t>
      </w:r>
      <w:r>
        <w:rPr>
          <w:sz w:val="44"/>
          <w:szCs w:val="44"/>
        </w:rPr>
        <w:t>nebudou úřední hodiny pro veřejnost z důvodu čerpání dovolené</w:t>
      </w:r>
      <w:r>
        <w:rPr>
          <w:sz w:val="36"/>
          <w:szCs w:val="36"/>
        </w:rPr>
        <w:t>.</w:t>
      </w:r>
    </w:p>
    <w:p w14:paraId="712880B1" w14:textId="77777777" w:rsidR="00653099" w:rsidRDefault="00653099">
      <w:pPr>
        <w:pStyle w:val="Zkladntext1"/>
        <w:ind w:firstLine="0"/>
        <w:rPr>
          <w:sz w:val="36"/>
          <w:szCs w:val="36"/>
        </w:rPr>
      </w:pPr>
    </w:p>
    <w:p w14:paraId="712880B2" w14:textId="77777777" w:rsidR="00653099" w:rsidRDefault="00653099">
      <w:pPr>
        <w:pStyle w:val="Zkladntext1"/>
        <w:ind w:firstLine="0"/>
        <w:rPr>
          <w:sz w:val="36"/>
          <w:szCs w:val="36"/>
        </w:rPr>
      </w:pPr>
    </w:p>
    <w:p w14:paraId="712880B3" w14:textId="77777777" w:rsidR="00653099" w:rsidRDefault="00653099">
      <w:pPr>
        <w:pStyle w:val="Zkladntext1"/>
        <w:ind w:firstLine="0"/>
        <w:rPr>
          <w:sz w:val="36"/>
          <w:szCs w:val="36"/>
        </w:rPr>
      </w:pPr>
    </w:p>
    <w:p w14:paraId="712880B4" w14:textId="77777777" w:rsidR="00653099" w:rsidRDefault="000A25AF">
      <w:pPr>
        <w:pStyle w:val="Zkladntext1"/>
        <w:ind w:firstLine="0"/>
      </w:pPr>
      <w:r>
        <w:rPr>
          <w:sz w:val="36"/>
          <w:szCs w:val="36"/>
        </w:rPr>
        <w:t>Děkuji za pochopení</w:t>
      </w:r>
    </w:p>
    <w:p w14:paraId="712880B5" w14:textId="77777777" w:rsidR="00653099" w:rsidRDefault="00653099">
      <w:pPr>
        <w:pStyle w:val="Podpis"/>
        <w:ind w:left="4320" w:firstLine="720"/>
        <w:rPr>
          <w:sz w:val="36"/>
          <w:szCs w:val="36"/>
        </w:rPr>
      </w:pPr>
    </w:p>
    <w:p w14:paraId="712880B6" w14:textId="77777777" w:rsidR="00653099" w:rsidRDefault="00653099">
      <w:pPr>
        <w:pStyle w:val="Podpis"/>
        <w:ind w:left="4320" w:firstLine="720"/>
        <w:rPr>
          <w:sz w:val="36"/>
          <w:szCs w:val="36"/>
        </w:rPr>
      </w:pPr>
    </w:p>
    <w:p w14:paraId="712880B7" w14:textId="77777777" w:rsidR="00653099" w:rsidRDefault="00653099">
      <w:pPr>
        <w:pStyle w:val="Podpis"/>
        <w:ind w:left="4320" w:firstLine="720"/>
        <w:rPr>
          <w:sz w:val="36"/>
          <w:szCs w:val="36"/>
        </w:rPr>
      </w:pPr>
    </w:p>
    <w:p w14:paraId="712880B8" w14:textId="77777777" w:rsidR="00653099" w:rsidRDefault="00653099">
      <w:pPr>
        <w:pStyle w:val="Podpis"/>
        <w:ind w:left="4320" w:firstLine="720"/>
        <w:rPr>
          <w:sz w:val="36"/>
          <w:szCs w:val="36"/>
        </w:rPr>
      </w:pPr>
    </w:p>
    <w:p w14:paraId="712880B9" w14:textId="77777777" w:rsidR="00653099" w:rsidRDefault="000A25AF">
      <w:pPr>
        <w:pStyle w:val="Podpis"/>
        <w:ind w:left="4320" w:firstLine="720"/>
        <w:rPr>
          <w:sz w:val="32"/>
          <w:szCs w:val="32"/>
        </w:rPr>
      </w:pPr>
      <w:r>
        <w:rPr>
          <w:sz w:val="32"/>
          <w:szCs w:val="32"/>
        </w:rPr>
        <w:t>Ing. Iva KONUPKOVÁ</w:t>
      </w:r>
    </w:p>
    <w:p w14:paraId="712880BA" w14:textId="77777777" w:rsidR="00653099" w:rsidRDefault="000A25AF">
      <w:pPr>
        <w:pStyle w:val="Podpis"/>
        <w:ind w:left="432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Obec Lazinov</w:t>
      </w:r>
    </w:p>
    <w:p w14:paraId="712880BB" w14:textId="77777777" w:rsidR="00653099" w:rsidRDefault="00653099">
      <w:pPr>
        <w:pStyle w:val="Podpis"/>
        <w:ind w:left="4320" w:firstLine="720"/>
        <w:rPr>
          <w:sz w:val="36"/>
          <w:szCs w:val="36"/>
        </w:rPr>
      </w:pPr>
    </w:p>
    <w:p w14:paraId="712880BC" w14:textId="77777777" w:rsidR="00653099" w:rsidRDefault="00653099">
      <w:pPr>
        <w:pStyle w:val="Podpis"/>
        <w:ind w:left="4320" w:firstLine="720"/>
      </w:pPr>
    </w:p>
    <w:p w14:paraId="712880BD" w14:textId="77777777" w:rsidR="00653099" w:rsidRDefault="00653099">
      <w:pPr>
        <w:pStyle w:val="Podpis"/>
        <w:ind w:left="0"/>
      </w:pPr>
    </w:p>
    <w:p w14:paraId="712880BE" w14:textId="77777777" w:rsidR="00653099" w:rsidRDefault="00653099">
      <w:pPr>
        <w:pStyle w:val="Podpis"/>
        <w:ind w:left="0"/>
      </w:pPr>
    </w:p>
    <w:p w14:paraId="712880BF" w14:textId="77777777" w:rsidR="00653099" w:rsidRDefault="00653099">
      <w:pPr>
        <w:pStyle w:val="Podpis"/>
        <w:ind w:left="0"/>
      </w:pPr>
    </w:p>
    <w:p w14:paraId="712880C0" w14:textId="77777777" w:rsidR="00653099" w:rsidRDefault="000A25AF">
      <w:pPr>
        <w:pStyle w:val="Podpis"/>
        <w:ind w:left="4320" w:firstLine="720"/>
      </w:pPr>
      <w:r>
        <w:t xml:space="preserve"> </w:t>
      </w:r>
    </w:p>
    <w:sectPr w:rsidR="00653099">
      <w:endnotePr>
        <w:numFmt w:val="decimal"/>
      </w:endnotePr>
      <w:pgSz w:w="11906" w:h="16838"/>
      <w:pgMar w:top="794" w:right="56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80A1" w14:textId="77777777" w:rsidR="0073060D" w:rsidRDefault="000A25AF">
      <w:r>
        <w:separator/>
      </w:r>
    </w:p>
  </w:endnote>
  <w:endnote w:type="continuationSeparator" w:id="0">
    <w:p w14:paraId="712880A3" w14:textId="77777777" w:rsidR="0073060D" w:rsidRDefault="000A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809D" w14:textId="77777777" w:rsidR="0073060D" w:rsidRDefault="000A25AF">
      <w:r>
        <w:rPr>
          <w:color w:val="000000"/>
        </w:rPr>
        <w:separator/>
      </w:r>
    </w:p>
  </w:footnote>
  <w:footnote w:type="continuationSeparator" w:id="0">
    <w:p w14:paraId="7128809F" w14:textId="77777777" w:rsidR="0073060D" w:rsidRDefault="000A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4BB7"/>
    <w:multiLevelType w:val="multilevel"/>
    <w:tmpl w:val="03563ED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" w15:restartNumberingAfterBreak="0">
    <w:nsid w:val="15923C99"/>
    <w:multiLevelType w:val="multilevel"/>
    <w:tmpl w:val="03181C96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39DA16B6"/>
    <w:multiLevelType w:val="multilevel"/>
    <w:tmpl w:val="DE5852A0"/>
    <w:styleLink w:val="WWNum1"/>
    <w:lvl w:ilvl="0">
      <w:numFmt w:val="bullet"/>
      <w:lvlText w:val="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3" w15:restartNumberingAfterBreak="0">
    <w:nsid w:val="5DBF3029"/>
    <w:multiLevelType w:val="multilevel"/>
    <w:tmpl w:val="A4DAE002"/>
    <w:styleLink w:val="WWNum4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632834DB"/>
    <w:multiLevelType w:val="multilevel"/>
    <w:tmpl w:val="C2D882B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32827569">
    <w:abstractNumId w:val="2"/>
  </w:num>
  <w:num w:numId="2" w16cid:durableId="32310742">
    <w:abstractNumId w:val="1"/>
  </w:num>
  <w:num w:numId="3" w16cid:durableId="830097861">
    <w:abstractNumId w:val="0"/>
  </w:num>
  <w:num w:numId="4" w16cid:durableId="866412052">
    <w:abstractNumId w:val="3"/>
  </w:num>
  <w:num w:numId="5" w16cid:durableId="1651640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99"/>
    <w:rsid w:val="000A25AF"/>
    <w:rsid w:val="000E7E9E"/>
    <w:rsid w:val="00653099"/>
    <w:rsid w:val="006E553E"/>
    <w:rsid w:val="0073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809B"/>
  <w15:docId w15:val="{56B04F29-C256-43CE-8AE4-E006C78E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eznamsodrkami2">
    <w:name w:val="List Bullet 2"/>
    <w:basedOn w:val="Standard"/>
    <w:pPr>
      <w:ind w:left="643" w:hanging="360"/>
    </w:pPr>
  </w:style>
  <w:style w:type="paragraph" w:customStyle="1" w:styleId="Zkladntext1">
    <w:name w:val="Základní text1"/>
    <w:basedOn w:val="Standard"/>
    <w:pPr>
      <w:ind w:firstLine="426"/>
    </w:pPr>
  </w:style>
  <w:style w:type="paragraph" w:customStyle="1" w:styleId="Standardnpsmoodstavce1">
    <w:name w:val="Standardní písmo odstavce1"/>
    <w:basedOn w:val="Standard"/>
  </w:style>
  <w:style w:type="paragraph" w:customStyle="1" w:styleId="Styltabulky">
    <w:name w:val="Styl tabulky"/>
    <w:basedOn w:val="Standard"/>
    <w:rPr>
      <w:sz w:val="20"/>
    </w:rPr>
  </w:style>
  <w:style w:type="paragraph" w:styleId="slovanseznam">
    <w:name w:val="List Number"/>
    <w:basedOn w:val="Standard"/>
    <w:pPr>
      <w:spacing w:before="80" w:after="20"/>
      <w:ind w:left="357" w:hanging="357"/>
    </w:pPr>
  </w:style>
  <w:style w:type="paragraph" w:styleId="Podpis">
    <w:name w:val="Signature"/>
    <w:basedOn w:val="Standard"/>
    <w:pPr>
      <w:suppressLineNumbers/>
      <w:ind w:left="5670"/>
      <w:jc w:val="both"/>
    </w:pPr>
    <w:rPr>
      <w:szCs w:val="22"/>
    </w:rPr>
  </w:style>
  <w:style w:type="paragraph" w:customStyle="1" w:styleId="Vec">
    <w:name w:val="Vec"/>
    <w:basedOn w:val="Zkladntext1"/>
    <w:pPr>
      <w:ind w:left="567" w:hanging="567"/>
    </w:pPr>
    <w:rPr>
      <w:b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EndnoteSymbol">
    <w:name w:val="Endnote Symbol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338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starosta obce</dc:creator>
  <cp:lastModifiedBy>Obec Lazinov</cp:lastModifiedBy>
  <cp:revision>4</cp:revision>
  <cp:lastPrinted>2021-08-09T08:21:00Z</cp:lastPrinted>
  <dcterms:created xsi:type="dcterms:W3CDTF">2025-09-12T07:09:00Z</dcterms:created>
  <dcterms:modified xsi:type="dcterms:W3CDTF">2026-07-10T13:28:00Z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Obec Lazinov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