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A5D26" w14:textId="77777777" w:rsidR="00431D1F" w:rsidRPr="005A1619" w:rsidRDefault="00431D1F" w:rsidP="00FE5ABF">
      <w:pPr>
        <w:spacing w:line="276" w:lineRule="auto"/>
        <w:rPr>
          <w:rFonts w:ascii="Arial" w:hAnsi="Arial" w:cs="Arial"/>
          <w:b/>
          <w:color w:val="000000"/>
          <w:sz w:val="6"/>
          <w:szCs w:val="6"/>
        </w:rPr>
      </w:pPr>
    </w:p>
    <w:p w14:paraId="678C7DDF" w14:textId="4F55A1BB" w:rsidR="004B24F2" w:rsidRPr="00541AC1" w:rsidRDefault="004B24F2" w:rsidP="004B24F2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541AC1">
        <w:rPr>
          <w:rFonts w:ascii="Arial" w:hAnsi="Arial" w:cs="Arial"/>
          <w:b/>
          <w:color w:val="000000"/>
          <w:sz w:val="22"/>
          <w:szCs w:val="22"/>
        </w:rPr>
        <w:t>OZNÁMENÍ</w:t>
      </w:r>
    </w:p>
    <w:p w14:paraId="7AC66AD7" w14:textId="0F9A824B" w:rsidR="00FE5ABF" w:rsidRPr="00541AC1" w:rsidRDefault="004B24F2" w:rsidP="00947C5C">
      <w:pPr>
        <w:jc w:val="center"/>
        <w:rPr>
          <w:rFonts w:ascii="Arial" w:hAnsi="Arial" w:cs="Arial"/>
          <w:bCs/>
          <w:sz w:val="22"/>
          <w:szCs w:val="22"/>
        </w:rPr>
      </w:pPr>
      <w:r w:rsidRPr="00541AC1">
        <w:rPr>
          <w:rFonts w:ascii="Arial" w:hAnsi="Arial" w:cs="Arial"/>
          <w:bCs/>
          <w:color w:val="000000"/>
          <w:sz w:val="22"/>
          <w:szCs w:val="22"/>
        </w:rPr>
        <w:t>o době a místě konání vo</w:t>
      </w:r>
      <w:r w:rsidR="006C6265" w:rsidRPr="00541AC1">
        <w:rPr>
          <w:rFonts w:ascii="Arial" w:hAnsi="Arial" w:cs="Arial"/>
          <w:bCs/>
          <w:color w:val="000000"/>
          <w:sz w:val="22"/>
          <w:szCs w:val="22"/>
        </w:rPr>
        <w:t xml:space="preserve">leb </w:t>
      </w:r>
      <w:r w:rsidR="00FE5ABF" w:rsidRPr="00541AC1">
        <w:rPr>
          <w:rFonts w:ascii="Arial" w:hAnsi="Arial" w:cs="Arial"/>
          <w:bCs/>
          <w:sz w:val="22"/>
          <w:szCs w:val="22"/>
        </w:rPr>
        <w:t xml:space="preserve">do </w:t>
      </w:r>
      <w:r w:rsidR="00FE5ABF" w:rsidRPr="00541AC1">
        <w:rPr>
          <w:rFonts w:ascii="Arial" w:hAnsi="Arial" w:cs="Arial"/>
          <w:b/>
          <w:sz w:val="22"/>
          <w:szCs w:val="22"/>
        </w:rPr>
        <w:t xml:space="preserve">Zastupitelstva </w:t>
      </w:r>
      <w:r w:rsidR="000C69A5">
        <w:rPr>
          <w:rFonts w:ascii="Arial" w:hAnsi="Arial" w:cs="Arial"/>
          <w:b/>
          <w:sz w:val="22"/>
          <w:szCs w:val="22"/>
        </w:rPr>
        <w:t>obce Lipina</w:t>
      </w:r>
      <w:r w:rsidR="00FE5ABF" w:rsidRPr="00541AC1">
        <w:rPr>
          <w:rFonts w:ascii="Arial" w:hAnsi="Arial" w:cs="Arial"/>
          <w:bCs/>
          <w:sz w:val="22"/>
          <w:szCs w:val="22"/>
        </w:rPr>
        <w:t xml:space="preserve"> </w:t>
      </w:r>
    </w:p>
    <w:p w14:paraId="5DF29A5F" w14:textId="16A2B354" w:rsidR="00FE5ABF" w:rsidRPr="00541AC1" w:rsidRDefault="00FE5ABF" w:rsidP="00FE5ABF">
      <w:pPr>
        <w:jc w:val="center"/>
        <w:rPr>
          <w:rFonts w:ascii="Arial" w:hAnsi="Arial" w:cs="Arial"/>
          <w:bCs/>
          <w:sz w:val="22"/>
          <w:szCs w:val="22"/>
        </w:rPr>
      </w:pPr>
      <w:r w:rsidRPr="00541AC1">
        <w:rPr>
          <w:rFonts w:ascii="Arial" w:hAnsi="Arial" w:cs="Arial"/>
          <w:bCs/>
          <w:sz w:val="22"/>
          <w:szCs w:val="22"/>
        </w:rPr>
        <w:t xml:space="preserve">a </w:t>
      </w:r>
    </w:p>
    <w:p w14:paraId="7BC04E1B" w14:textId="2C03C3E7" w:rsidR="004B24F2" w:rsidRPr="00541AC1" w:rsidRDefault="00FE5ABF" w:rsidP="00086090">
      <w:pPr>
        <w:jc w:val="center"/>
        <w:rPr>
          <w:rFonts w:ascii="Arial" w:hAnsi="Arial" w:cs="Arial"/>
          <w:b/>
          <w:sz w:val="22"/>
          <w:szCs w:val="22"/>
        </w:rPr>
      </w:pPr>
      <w:r w:rsidRPr="00541AC1">
        <w:rPr>
          <w:rFonts w:ascii="Arial" w:hAnsi="Arial" w:cs="Arial"/>
          <w:b/>
          <w:sz w:val="22"/>
          <w:szCs w:val="22"/>
        </w:rPr>
        <w:t>Senátu Parlamentu České republiky</w:t>
      </w:r>
    </w:p>
    <w:p w14:paraId="2723DCDA" w14:textId="77777777" w:rsidR="005A1619" w:rsidRPr="00541AC1" w:rsidRDefault="005A1619" w:rsidP="00FE5ABF">
      <w:pPr>
        <w:jc w:val="both"/>
        <w:rPr>
          <w:rFonts w:ascii="Arial" w:hAnsi="Arial" w:cs="Arial"/>
          <w:sz w:val="10"/>
          <w:szCs w:val="10"/>
        </w:rPr>
      </w:pPr>
    </w:p>
    <w:p w14:paraId="601F45C0" w14:textId="4C33ABD5" w:rsidR="004B24F2" w:rsidRDefault="000C69A5" w:rsidP="00FE5A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Obecní úřad Lipina</w:t>
      </w:r>
      <w:r w:rsidR="004B24F2" w:rsidRPr="00541AC1">
        <w:rPr>
          <w:rFonts w:ascii="Arial" w:hAnsi="Arial" w:cs="Arial"/>
          <w:sz w:val="22"/>
          <w:szCs w:val="22"/>
        </w:rPr>
        <w:t xml:space="preserve"> podle § </w:t>
      </w:r>
      <w:r w:rsidR="00FE5ABF" w:rsidRPr="00541AC1">
        <w:rPr>
          <w:rFonts w:ascii="Arial" w:hAnsi="Arial" w:cs="Arial"/>
          <w:sz w:val="22"/>
          <w:szCs w:val="22"/>
        </w:rPr>
        <w:t>5</w:t>
      </w:r>
      <w:r w:rsidR="00DC714E" w:rsidRPr="00541AC1">
        <w:rPr>
          <w:rFonts w:ascii="Arial" w:hAnsi="Arial" w:cs="Arial"/>
          <w:sz w:val="22"/>
          <w:szCs w:val="22"/>
        </w:rPr>
        <w:t xml:space="preserve"> odst. </w:t>
      </w:r>
      <w:r w:rsidR="00FE5ABF" w:rsidRPr="00541AC1">
        <w:rPr>
          <w:rFonts w:ascii="Arial" w:hAnsi="Arial" w:cs="Arial"/>
          <w:sz w:val="22"/>
          <w:szCs w:val="22"/>
        </w:rPr>
        <w:t>1</w:t>
      </w:r>
      <w:r w:rsidR="006C6265" w:rsidRPr="00541AC1">
        <w:rPr>
          <w:rFonts w:ascii="Arial" w:hAnsi="Arial" w:cs="Arial"/>
          <w:sz w:val="22"/>
          <w:szCs w:val="22"/>
        </w:rPr>
        <w:t xml:space="preserve"> </w:t>
      </w:r>
      <w:r w:rsidR="004B24F2" w:rsidRPr="00541AC1">
        <w:rPr>
          <w:rFonts w:ascii="Arial" w:hAnsi="Arial" w:cs="Arial"/>
          <w:sz w:val="22"/>
          <w:szCs w:val="22"/>
        </w:rPr>
        <w:t xml:space="preserve">zákona č. </w:t>
      </w:r>
      <w:r w:rsidR="00FE5ABF" w:rsidRPr="00541AC1">
        <w:rPr>
          <w:rFonts w:ascii="Arial" w:hAnsi="Arial" w:cs="Arial"/>
          <w:sz w:val="22"/>
          <w:szCs w:val="22"/>
        </w:rPr>
        <w:t>88</w:t>
      </w:r>
      <w:r w:rsidR="004B24F2" w:rsidRPr="00541AC1">
        <w:rPr>
          <w:rFonts w:ascii="Arial" w:hAnsi="Arial" w:cs="Arial"/>
          <w:sz w:val="22"/>
          <w:szCs w:val="22"/>
        </w:rPr>
        <w:t>/2</w:t>
      </w:r>
      <w:r w:rsidR="006C6265" w:rsidRPr="00541AC1">
        <w:rPr>
          <w:rFonts w:ascii="Arial" w:hAnsi="Arial" w:cs="Arial"/>
          <w:sz w:val="22"/>
          <w:szCs w:val="22"/>
        </w:rPr>
        <w:t>0</w:t>
      </w:r>
      <w:r w:rsidR="00FE5ABF" w:rsidRPr="00541AC1">
        <w:rPr>
          <w:rFonts w:ascii="Arial" w:hAnsi="Arial" w:cs="Arial"/>
          <w:sz w:val="22"/>
          <w:szCs w:val="22"/>
        </w:rPr>
        <w:t>24</w:t>
      </w:r>
      <w:r w:rsidR="004B24F2" w:rsidRPr="00541AC1">
        <w:rPr>
          <w:rFonts w:ascii="Arial" w:hAnsi="Arial" w:cs="Arial"/>
          <w:sz w:val="22"/>
          <w:szCs w:val="22"/>
        </w:rPr>
        <w:t xml:space="preserve"> Sb.,</w:t>
      </w:r>
      <w:r w:rsidR="00FE5ABF" w:rsidRPr="00541AC1">
        <w:rPr>
          <w:rFonts w:ascii="Arial" w:hAnsi="Arial" w:cs="Arial"/>
          <w:sz w:val="22"/>
          <w:szCs w:val="22"/>
        </w:rPr>
        <w:t xml:space="preserve"> o správě voleb, ve znění pozdějších předpisů </w:t>
      </w:r>
      <w:r w:rsidR="004B24F2" w:rsidRPr="00541AC1">
        <w:rPr>
          <w:rFonts w:ascii="Arial" w:hAnsi="Arial" w:cs="Arial"/>
          <w:sz w:val="22"/>
          <w:szCs w:val="22"/>
        </w:rPr>
        <w:t>oznamuje:</w:t>
      </w:r>
    </w:p>
    <w:p w14:paraId="565CC83C" w14:textId="77777777" w:rsidR="00FE5ABF" w:rsidRPr="00541AC1" w:rsidRDefault="00FE5ABF" w:rsidP="00F21A63">
      <w:pPr>
        <w:rPr>
          <w:rFonts w:ascii="Arial" w:hAnsi="Arial" w:cs="Arial"/>
          <w:b/>
          <w:color w:val="000000"/>
          <w:sz w:val="6"/>
          <w:szCs w:val="6"/>
        </w:rPr>
      </w:pPr>
    </w:p>
    <w:p w14:paraId="2AC3B8C2" w14:textId="183450B7" w:rsidR="004B24F2" w:rsidRPr="00541AC1" w:rsidRDefault="004B24F2" w:rsidP="00D35A9B">
      <w:pPr>
        <w:spacing w:after="120"/>
        <w:rPr>
          <w:rFonts w:ascii="Arial" w:hAnsi="Arial" w:cs="Arial"/>
          <w:bCs/>
          <w:color w:val="000000"/>
          <w:sz w:val="22"/>
          <w:szCs w:val="22"/>
        </w:rPr>
      </w:pPr>
      <w:r w:rsidRPr="00541AC1">
        <w:rPr>
          <w:rFonts w:ascii="Arial" w:hAnsi="Arial" w:cs="Arial"/>
          <w:b/>
          <w:color w:val="000000"/>
          <w:sz w:val="22"/>
          <w:szCs w:val="22"/>
          <w:u w:val="single"/>
        </w:rPr>
        <w:t>volb</w:t>
      </w:r>
      <w:r w:rsidR="006C6265" w:rsidRPr="00541AC1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y do </w:t>
      </w:r>
      <w:r w:rsidR="00FE5ABF" w:rsidRPr="00541AC1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Zastupitelstva </w:t>
      </w:r>
      <w:r w:rsidR="000C69A5">
        <w:rPr>
          <w:rFonts w:ascii="Arial" w:hAnsi="Arial" w:cs="Arial"/>
          <w:b/>
          <w:color w:val="000000"/>
          <w:sz w:val="22"/>
          <w:szCs w:val="22"/>
          <w:u w:val="single"/>
        </w:rPr>
        <w:t>obce Lipina</w:t>
      </w:r>
      <w:r w:rsidR="00FE5ABF" w:rsidRPr="00541AC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 xml:space="preserve">se uskuteční </w:t>
      </w:r>
      <w:r w:rsidR="00FE5ABF" w:rsidRPr="00541AC1">
        <w:rPr>
          <w:rFonts w:ascii="Arial" w:hAnsi="Arial" w:cs="Arial"/>
          <w:bCs/>
          <w:color w:val="000000"/>
          <w:sz w:val="22"/>
          <w:szCs w:val="22"/>
        </w:rPr>
        <w:t>v</w:t>
      </w:r>
      <w:r w:rsidR="00947C5C" w:rsidRPr="00541AC1">
        <w:rPr>
          <w:rFonts w:ascii="Arial" w:hAnsi="Arial" w:cs="Arial"/>
          <w:bCs/>
          <w:color w:val="000000"/>
          <w:sz w:val="22"/>
          <w:szCs w:val="22"/>
        </w:rPr>
        <w:t>e dnech</w:t>
      </w:r>
      <w:r w:rsidR="00FE5ABF" w:rsidRPr="00541AC1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0A7DC485" w14:textId="2B1CD2AE" w:rsidR="004B24F2" w:rsidRPr="00541AC1" w:rsidRDefault="004B24F2" w:rsidP="00D35A9B">
      <w:pPr>
        <w:spacing w:after="120"/>
        <w:rPr>
          <w:rFonts w:ascii="Arial" w:hAnsi="Arial" w:cs="Arial"/>
          <w:bCs/>
          <w:color w:val="000000"/>
          <w:sz w:val="22"/>
          <w:szCs w:val="22"/>
        </w:rPr>
      </w:pPr>
      <w:r w:rsidRPr="00541AC1">
        <w:rPr>
          <w:rFonts w:ascii="Arial" w:hAnsi="Arial" w:cs="Arial"/>
          <w:bCs/>
          <w:color w:val="000000"/>
          <w:sz w:val="22"/>
          <w:szCs w:val="22"/>
        </w:rPr>
        <w:t xml:space="preserve">pátek </w:t>
      </w:r>
      <w:r w:rsidR="00FE5ABF" w:rsidRPr="00541AC1">
        <w:rPr>
          <w:rFonts w:ascii="Arial" w:hAnsi="Arial" w:cs="Arial"/>
          <w:bCs/>
          <w:color w:val="000000"/>
          <w:sz w:val="22"/>
          <w:szCs w:val="22"/>
        </w:rPr>
        <w:t>9</w:t>
      </w:r>
      <w:r w:rsidR="006C6265" w:rsidRPr="00541AC1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r w:rsidR="00FE5ABF" w:rsidRPr="00541AC1">
        <w:rPr>
          <w:rFonts w:ascii="Arial" w:hAnsi="Arial" w:cs="Arial"/>
          <w:bCs/>
          <w:color w:val="000000"/>
          <w:sz w:val="22"/>
          <w:szCs w:val="22"/>
        </w:rPr>
        <w:t>října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 xml:space="preserve"> 202</w:t>
      </w:r>
      <w:r w:rsidR="00FE5ABF" w:rsidRPr="00541AC1">
        <w:rPr>
          <w:rFonts w:ascii="Arial" w:hAnsi="Arial" w:cs="Arial"/>
          <w:bCs/>
          <w:color w:val="000000"/>
          <w:sz w:val="22"/>
          <w:szCs w:val="22"/>
        </w:rPr>
        <w:t>6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 xml:space="preserve"> od 14:00</w:t>
      </w:r>
      <w:r w:rsidR="00014CF5" w:rsidRPr="00541AC1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>do 22:00 hodin</w:t>
      </w:r>
    </w:p>
    <w:p w14:paraId="45706B66" w14:textId="73A9303F" w:rsidR="00947C5C" w:rsidRPr="00541AC1" w:rsidRDefault="004B24F2" w:rsidP="00D35A9B">
      <w:pPr>
        <w:rPr>
          <w:rFonts w:ascii="Arial" w:hAnsi="Arial" w:cs="Arial"/>
          <w:bCs/>
          <w:sz w:val="22"/>
          <w:szCs w:val="22"/>
        </w:rPr>
      </w:pPr>
      <w:r w:rsidRPr="00541AC1">
        <w:rPr>
          <w:rFonts w:ascii="Arial" w:hAnsi="Arial" w:cs="Arial"/>
          <w:bCs/>
          <w:color w:val="000000"/>
          <w:sz w:val="22"/>
          <w:szCs w:val="22"/>
        </w:rPr>
        <w:t xml:space="preserve">sobota </w:t>
      </w:r>
      <w:r w:rsidR="00FE5ABF" w:rsidRPr="00541AC1">
        <w:rPr>
          <w:rFonts w:ascii="Arial" w:hAnsi="Arial" w:cs="Arial"/>
          <w:bCs/>
          <w:color w:val="000000"/>
          <w:sz w:val="22"/>
          <w:szCs w:val="22"/>
        </w:rPr>
        <w:t>10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r w:rsidR="00FE5ABF" w:rsidRPr="00541AC1">
        <w:rPr>
          <w:rFonts w:ascii="Arial" w:hAnsi="Arial" w:cs="Arial"/>
          <w:bCs/>
          <w:color w:val="000000"/>
          <w:sz w:val="22"/>
          <w:szCs w:val="22"/>
        </w:rPr>
        <w:t>října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 xml:space="preserve"> 202</w:t>
      </w:r>
      <w:r w:rsidR="00FE5ABF" w:rsidRPr="00541AC1">
        <w:rPr>
          <w:rFonts w:ascii="Arial" w:hAnsi="Arial" w:cs="Arial"/>
          <w:bCs/>
          <w:color w:val="000000"/>
          <w:sz w:val="22"/>
          <w:szCs w:val="22"/>
        </w:rPr>
        <w:t>6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 xml:space="preserve"> od 8:00</w:t>
      </w:r>
      <w:r w:rsidR="00014CF5" w:rsidRPr="00541AC1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>do 14:00</w:t>
      </w:r>
      <w:r w:rsidRPr="00541AC1">
        <w:rPr>
          <w:rFonts w:ascii="Arial" w:hAnsi="Arial" w:cs="Arial"/>
          <w:bCs/>
          <w:sz w:val="22"/>
          <w:szCs w:val="22"/>
        </w:rPr>
        <w:t xml:space="preserve"> hodin</w:t>
      </w:r>
    </w:p>
    <w:p w14:paraId="59F9FA74" w14:textId="77777777" w:rsidR="00D35A9B" w:rsidRPr="00D35A9B" w:rsidRDefault="00D35A9B" w:rsidP="00D35A9B">
      <w:pPr>
        <w:spacing w:after="120"/>
        <w:rPr>
          <w:rFonts w:ascii="Arial" w:hAnsi="Arial" w:cs="Arial"/>
          <w:b/>
          <w:sz w:val="6"/>
          <w:szCs w:val="6"/>
          <w:u w:val="single"/>
        </w:rPr>
      </w:pPr>
    </w:p>
    <w:p w14:paraId="59EAADC2" w14:textId="0E2C710F" w:rsidR="00947C5C" w:rsidRPr="00541AC1" w:rsidRDefault="00947C5C" w:rsidP="00D35A9B">
      <w:pPr>
        <w:spacing w:after="120"/>
        <w:rPr>
          <w:rFonts w:ascii="Arial" w:hAnsi="Arial" w:cs="Arial"/>
          <w:sz w:val="22"/>
          <w:szCs w:val="22"/>
        </w:rPr>
      </w:pPr>
      <w:r w:rsidRPr="00541AC1">
        <w:rPr>
          <w:rFonts w:ascii="Arial" w:hAnsi="Arial" w:cs="Arial"/>
          <w:b/>
          <w:sz w:val="22"/>
          <w:szCs w:val="22"/>
          <w:u w:val="single"/>
        </w:rPr>
        <w:t>volby do Senátu Parlamentu České republiky</w:t>
      </w:r>
      <w:r w:rsidRPr="00541AC1">
        <w:rPr>
          <w:rFonts w:ascii="Arial" w:hAnsi="Arial" w:cs="Arial"/>
          <w:sz w:val="22"/>
          <w:szCs w:val="22"/>
        </w:rPr>
        <w:t xml:space="preserve"> se uskuteční ve dnech:</w:t>
      </w:r>
    </w:p>
    <w:p w14:paraId="682B21AC" w14:textId="3DB1B535" w:rsidR="00947C5C" w:rsidRPr="00541AC1" w:rsidRDefault="00947C5C" w:rsidP="00D35A9B">
      <w:pPr>
        <w:spacing w:after="120"/>
        <w:rPr>
          <w:rFonts w:ascii="Arial" w:hAnsi="Arial" w:cs="Arial"/>
          <w:bCs/>
          <w:color w:val="000000"/>
          <w:sz w:val="22"/>
          <w:szCs w:val="22"/>
        </w:rPr>
      </w:pPr>
      <w:r w:rsidRPr="00541AC1">
        <w:rPr>
          <w:rFonts w:ascii="Arial" w:hAnsi="Arial" w:cs="Arial"/>
          <w:bCs/>
          <w:color w:val="000000"/>
          <w:sz w:val="22"/>
          <w:szCs w:val="22"/>
        </w:rPr>
        <w:t>pátek 9. října 2026 od 14:00</w:t>
      </w:r>
      <w:r w:rsidR="00014CF5" w:rsidRPr="00541AC1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>do 22:00 hodin</w:t>
      </w:r>
    </w:p>
    <w:p w14:paraId="2103143F" w14:textId="6C9766C3" w:rsidR="00D35A9B" w:rsidRDefault="00947C5C" w:rsidP="00D35A9B">
      <w:pPr>
        <w:rPr>
          <w:rFonts w:ascii="Arial" w:hAnsi="Arial" w:cs="Arial"/>
          <w:bCs/>
          <w:sz w:val="22"/>
          <w:szCs w:val="22"/>
        </w:rPr>
      </w:pPr>
      <w:r w:rsidRPr="00541AC1">
        <w:rPr>
          <w:rFonts w:ascii="Arial" w:hAnsi="Arial" w:cs="Arial"/>
          <w:bCs/>
          <w:color w:val="000000"/>
          <w:sz w:val="22"/>
          <w:szCs w:val="22"/>
        </w:rPr>
        <w:t>sobota 10. října 2026 od 8:00</w:t>
      </w:r>
      <w:r w:rsidR="00014CF5" w:rsidRPr="00541AC1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541AC1">
        <w:rPr>
          <w:rFonts w:ascii="Arial" w:hAnsi="Arial" w:cs="Arial"/>
          <w:bCs/>
          <w:color w:val="000000"/>
          <w:sz w:val="22"/>
          <w:szCs w:val="22"/>
        </w:rPr>
        <w:t>do 14</w:t>
      </w:r>
      <w:r w:rsidRPr="00541AC1">
        <w:rPr>
          <w:rFonts w:ascii="Arial" w:hAnsi="Arial" w:cs="Arial"/>
          <w:bCs/>
          <w:sz w:val="22"/>
          <w:szCs w:val="22"/>
        </w:rPr>
        <w:t>:00 hodin</w:t>
      </w:r>
    </w:p>
    <w:p w14:paraId="03969141" w14:textId="6ECFBB28" w:rsidR="00947C5C" w:rsidRPr="00D35A9B" w:rsidRDefault="00947C5C" w:rsidP="00D35A9B">
      <w:pPr>
        <w:rPr>
          <w:rFonts w:ascii="Arial" w:hAnsi="Arial" w:cs="Arial"/>
          <w:bCs/>
          <w:sz w:val="22"/>
          <w:szCs w:val="22"/>
        </w:rPr>
      </w:pPr>
      <w:r w:rsidRPr="00541AC1">
        <w:rPr>
          <w:rFonts w:ascii="Arial" w:hAnsi="Arial" w:cs="Arial"/>
          <w:bCs/>
          <w:i/>
          <w:iCs/>
          <w:sz w:val="22"/>
          <w:szCs w:val="22"/>
        </w:rPr>
        <w:t>případné 2. kolo 16. října</w:t>
      </w:r>
      <w:r w:rsidR="00D35A9B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541AC1">
        <w:rPr>
          <w:rFonts w:ascii="Arial" w:hAnsi="Arial" w:cs="Arial"/>
          <w:bCs/>
          <w:i/>
          <w:iCs/>
          <w:sz w:val="22"/>
          <w:szCs w:val="22"/>
        </w:rPr>
        <w:t>od 14:00 do 22:00 hod</w:t>
      </w:r>
      <w:r w:rsidR="00303221">
        <w:rPr>
          <w:rFonts w:ascii="Arial" w:hAnsi="Arial" w:cs="Arial"/>
          <w:bCs/>
          <w:i/>
          <w:iCs/>
          <w:sz w:val="22"/>
          <w:szCs w:val="22"/>
        </w:rPr>
        <w:t>in</w:t>
      </w:r>
      <w:r w:rsidRPr="00541AC1">
        <w:rPr>
          <w:rFonts w:ascii="Arial" w:hAnsi="Arial" w:cs="Arial"/>
          <w:bCs/>
          <w:i/>
          <w:iCs/>
          <w:sz w:val="22"/>
          <w:szCs w:val="22"/>
        </w:rPr>
        <w:t xml:space="preserve"> a 17. října</w:t>
      </w:r>
      <w:r w:rsidR="00D35A9B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541AC1">
        <w:rPr>
          <w:rFonts w:ascii="Arial" w:hAnsi="Arial" w:cs="Arial"/>
          <w:bCs/>
          <w:i/>
          <w:iCs/>
          <w:sz w:val="22"/>
          <w:szCs w:val="22"/>
        </w:rPr>
        <w:t>od 8:00</w:t>
      </w:r>
      <w:r w:rsidR="00014CF5" w:rsidRPr="00541AC1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541AC1">
        <w:rPr>
          <w:rFonts w:ascii="Arial" w:hAnsi="Arial" w:cs="Arial"/>
          <w:bCs/>
          <w:i/>
          <w:iCs/>
          <w:sz w:val="22"/>
          <w:szCs w:val="22"/>
        </w:rPr>
        <w:t xml:space="preserve">do 14:00 </w:t>
      </w:r>
      <w:r w:rsidR="00303221">
        <w:rPr>
          <w:rFonts w:ascii="Arial" w:hAnsi="Arial" w:cs="Arial"/>
          <w:bCs/>
          <w:i/>
          <w:iCs/>
          <w:sz w:val="22"/>
          <w:szCs w:val="22"/>
        </w:rPr>
        <w:t>hodin</w:t>
      </w:r>
      <w:r w:rsidR="002E6FB4"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0502EF6F" w14:textId="77777777" w:rsidR="00541AC1" w:rsidRDefault="00541AC1" w:rsidP="004B24F2">
      <w:pPr>
        <w:rPr>
          <w:rFonts w:ascii="Arial" w:hAnsi="Arial" w:cs="Arial"/>
          <w:b/>
          <w:bCs/>
          <w:sz w:val="22"/>
          <w:szCs w:val="22"/>
        </w:rPr>
      </w:pPr>
    </w:p>
    <w:p w14:paraId="2BD8463A" w14:textId="66812F5D" w:rsidR="004B24F2" w:rsidRDefault="004B24F2" w:rsidP="004B24F2">
      <w:pPr>
        <w:rPr>
          <w:rFonts w:ascii="Arial" w:hAnsi="Arial" w:cs="Arial"/>
          <w:b/>
          <w:bCs/>
          <w:sz w:val="22"/>
          <w:szCs w:val="22"/>
        </w:rPr>
      </w:pPr>
      <w:r w:rsidRPr="00541AC1">
        <w:rPr>
          <w:rFonts w:ascii="Arial" w:hAnsi="Arial" w:cs="Arial"/>
          <w:b/>
          <w:bCs/>
          <w:sz w:val="22"/>
          <w:szCs w:val="22"/>
        </w:rPr>
        <w:t>Místem konání voleb:</w:t>
      </w:r>
    </w:p>
    <w:p w14:paraId="1508B73E" w14:textId="77777777" w:rsidR="000C69A5" w:rsidRPr="00541AC1" w:rsidRDefault="000C69A5" w:rsidP="004B24F2">
      <w:pPr>
        <w:rPr>
          <w:rFonts w:ascii="Arial" w:hAnsi="Arial" w:cs="Arial"/>
          <w:b/>
          <w:bCs/>
          <w:sz w:val="22"/>
          <w:szCs w:val="22"/>
        </w:rPr>
      </w:pPr>
    </w:p>
    <w:p w14:paraId="2CE4B094" w14:textId="0C8277DF" w:rsidR="00444020" w:rsidRPr="000C69A5" w:rsidRDefault="004B24F2" w:rsidP="004B24F2">
      <w:pPr>
        <w:jc w:val="both"/>
        <w:rPr>
          <w:rFonts w:ascii="Arial" w:hAnsi="Arial" w:cs="Arial"/>
          <w:bCs/>
          <w:snapToGrid w:val="0"/>
          <w:color w:val="FF0000"/>
          <w:sz w:val="22"/>
          <w:szCs w:val="22"/>
        </w:rPr>
      </w:pPr>
      <w:r w:rsidRPr="000C69A5">
        <w:rPr>
          <w:rFonts w:ascii="Arial" w:hAnsi="Arial" w:cs="Arial"/>
          <w:bCs/>
          <w:snapToGrid w:val="0"/>
          <w:color w:val="FF0000"/>
          <w:sz w:val="22"/>
          <w:szCs w:val="22"/>
        </w:rPr>
        <w:t xml:space="preserve">volební místnost </w:t>
      </w:r>
      <w:r w:rsidR="000C69A5" w:rsidRPr="000C69A5">
        <w:rPr>
          <w:rFonts w:ascii="Arial" w:hAnsi="Arial" w:cs="Arial"/>
          <w:bCs/>
          <w:snapToGrid w:val="0"/>
          <w:color w:val="FF0000"/>
          <w:sz w:val="22"/>
          <w:szCs w:val="22"/>
        </w:rPr>
        <w:t>v budově Obecního úřadu v</w:t>
      </w:r>
      <w:r w:rsidR="000C69A5">
        <w:rPr>
          <w:rFonts w:ascii="Arial" w:hAnsi="Arial" w:cs="Arial"/>
          <w:bCs/>
          <w:snapToGrid w:val="0"/>
          <w:color w:val="FF0000"/>
          <w:sz w:val="22"/>
          <w:szCs w:val="22"/>
        </w:rPr>
        <w:t> </w:t>
      </w:r>
      <w:r w:rsidR="000C69A5" w:rsidRPr="000C69A5">
        <w:rPr>
          <w:rFonts w:ascii="Arial" w:hAnsi="Arial" w:cs="Arial"/>
          <w:bCs/>
          <w:snapToGrid w:val="0"/>
          <w:color w:val="FF0000"/>
          <w:sz w:val="22"/>
          <w:szCs w:val="22"/>
        </w:rPr>
        <w:t>Lipině</w:t>
      </w:r>
      <w:r w:rsidR="000C69A5">
        <w:rPr>
          <w:rFonts w:ascii="Arial" w:hAnsi="Arial" w:cs="Arial"/>
          <w:bCs/>
          <w:snapToGrid w:val="0"/>
          <w:color w:val="FF0000"/>
          <w:sz w:val="22"/>
          <w:szCs w:val="22"/>
        </w:rPr>
        <w:t>, Lipina č. 81</w:t>
      </w:r>
      <w:r w:rsidR="00F5523B" w:rsidRPr="000C69A5">
        <w:rPr>
          <w:rFonts w:ascii="Arial" w:hAnsi="Arial" w:cs="Arial"/>
          <w:bCs/>
          <w:snapToGrid w:val="0"/>
          <w:color w:val="FF0000"/>
          <w:sz w:val="22"/>
          <w:szCs w:val="22"/>
        </w:rPr>
        <w:t xml:space="preserve"> </w:t>
      </w:r>
    </w:p>
    <w:p w14:paraId="3038379D" w14:textId="77777777" w:rsidR="000C69A5" w:rsidRDefault="000C69A5" w:rsidP="004B24F2">
      <w:pPr>
        <w:jc w:val="both"/>
        <w:rPr>
          <w:rFonts w:ascii="Arial" w:hAnsi="Arial" w:cs="Arial"/>
          <w:bCs/>
          <w:snapToGrid w:val="0"/>
          <w:sz w:val="22"/>
          <w:szCs w:val="22"/>
          <w:u w:val="single"/>
        </w:rPr>
      </w:pPr>
    </w:p>
    <w:p w14:paraId="762CDDA0" w14:textId="0A6A6F30" w:rsidR="004B24F2" w:rsidRDefault="004B24F2" w:rsidP="004B24F2">
      <w:pPr>
        <w:jc w:val="both"/>
        <w:rPr>
          <w:rFonts w:ascii="Arial" w:hAnsi="Arial" w:cs="Arial"/>
          <w:bCs/>
          <w:snapToGrid w:val="0"/>
          <w:sz w:val="22"/>
          <w:szCs w:val="22"/>
        </w:rPr>
      </w:pPr>
      <w:r w:rsidRPr="00541AC1">
        <w:rPr>
          <w:rFonts w:ascii="Arial" w:hAnsi="Arial" w:cs="Arial"/>
          <w:bCs/>
          <w:snapToGrid w:val="0"/>
          <w:sz w:val="22"/>
          <w:szCs w:val="22"/>
          <w:u w:val="single"/>
        </w:rPr>
        <w:t xml:space="preserve">pro voliče </w:t>
      </w:r>
      <w:r w:rsidR="00887F68" w:rsidRPr="00541AC1">
        <w:rPr>
          <w:rFonts w:ascii="Arial" w:hAnsi="Arial" w:cs="Arial"/>
          <w:bCs/>
          <w:snapToGrid w:val="0"/>
          <w:sz w:val="22"/>
          <w:szCs w:val="22"/>
          <w:u w:val="single"/>
        </w:rPr>
        <w:t>s trvalým pobytem v</w:t>
      </w:r>
      <w:r w:rsidR="000C69A5">
        <w:rPr>
          <w:rFonts w:ascii="Arial" w:hAnsi="Arial" w:cs="Arial"/>
          <w:bCs/>
          <w:snapToGrid w:val="0"/>
          <w:sz w:val="22"/>
          <w:szCs w:val="22"/>
          <w:u w:val="single"/>
        </w:rPr>
        <w:t> obci Lipina</w:t>
      </w:r>
      <w:r w:rsidRPr="00541AC1">
        <w:rPr>
          <w:rFonts w:ascii="Arial" w:hAnsi="Arial" w:cs="Arial"/>
          <w:bCs/>
          <w:snapToGrid w:val="0"/>
          <w:sz w:val="22"/>
          <w:szCs w:val="22"/>
        </w:rPr>
        <w:t xml:space="preserve"> </w:t>
      </w:r>
    </w:p>
    <w:p w14:paraId="125505FB" w14:textId="77777777" w:rsidR="000C69A5" w:rsidRDefault="000C69A5" w:rsidP="004B24F2">
      <w:pPr>
        <w:jc w:val="both"/>
        <w:rPr>
          <w:rFonts w:ascii="Arial" w:hAnsi="Arial" w:cs="Arial"/>
          <w:bCs/>
          <w:snapToGrid w:val="0"/>
          <w:sz w:val="22"/>
          <w:szCs w:val="22"/>
        </w:rPr>
      </w:pPr>
    </w:p>
    <w:p w14:paraId="2B43D230" w14:textId="77777777" w:rsidR="00E6138E" w:rsidRPr="00097D6C" w:rsidRDefault="00E6138E" w:rsidP="00574812">
      <w:pPr>
        <w:jc w:val="both"/>
        <w:rPr>
          <w:rFonts w:ascii="Arial" w:hAnsi="Arial" w:cs="Arial"/>
          <w:b/>
          <w:sz w:val="18"/>
          <w:szCs w:val="18"/>
        </w:rPr>
      </w:pPr>
    </w:p>
    <w:p w14:paraId="4CF1DE29" w14:textId="4437D1B9" w:rsidR="00F56A50" w:rsidRDefault="00E97606" w:rsidP="00F56A50">
      <w:pPr>
        <w:jc w:val="both"/>
        <w:rPr>
          <w:rFonts w:ascii="Arial" w:hAnsi="Arial" w:cs="Arial"/>
          <w:sz w:val="22"/>
          <w:szCs w:val="22"/>
        </w:rPr>
      </w:pPr>
      <w:r w:rsidRPr="00E97606">
        <w:rPr>
          <w:rFonts w:ascii="Arial" w:hAnsi="Arial" w:cs="Arial"/>
          <w:b/>
          <w:bCs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="00F56A50" w:rsidRPr="00F56A50">
        <w:rPr>
          <w:rFonts w:ascii="Arial" w:hAnsi="Arial" w:cs="Arial"/>
          <w:sz w:val="22"/>
          <w:szCs w:val="22"/>
        </w:rPr>
        <w:t xml:space="preserve">Hlasovací lístky pro volby do </w:t>
      </w:r>
      <w:r w:rsidR="004E2525">
        <w:rPr>
          <w:rFonts w:ascii="Arial" w:hAnsi="Arial" w:cs="Arial"/>
          <w:sz w:val="22"/>
          <w:szCs w:val="22"/>
        </w:rPr>
        <w:t xml:space="preserve">Zastupitelstva </w:t>
      </w:r>
      <w:r w:rsidR="000C69A5">
        <w:rPr>
          <w:rFonts w:ascii="Arial" w:hAnsi="Arial" w:cs="Arial"/>
          <w:sz w:val="22"/>
          <w:szCs w:val="22"/>
        </w:rPr>
        <w:t xml:space="preserve">obce Lipina </w:t>
      </w:r>
      <w:r w:rsidR="00F56A50" w:rsidRPr="00F56A50">
        <w:rPr>
          <w:rFonts w:ascii="Arial" w:hAnsi="Arial" w:cs="Arial"/>
          <w:sz w:val="22"/>
          <w:szCs w:val="22"/>
        </w:rPr>
        <w:t xml:space="preserve">a pro první kolo voleb do Senátu Parlamentu České republiky budou voličům dodány nejpozději 3 dny přede dnem voleb. Ve volební místnosti může volič obdržet hlasovací lístky také ve dnech voleb. </w:t>
      </w:r>
    </w:p>
    <w:p w14:paraId="7D10B5A4" w14:textId="77777777" w:rsidR="00173FC5" w:rsidRPr="005A1619" w:rsidRDefault="00173FC5" w:rsidP="00F56A50">
      <w:pPr>
        <w:jc w:val="both"/>
        <w:rPr>
          <w:rFonts w:ascii="Arial" w:hAnsi="Arial" w:cs="Arial"/>
          <w:i/>
          <w:iCs/>
          <w:sz w:val="8"/>
          <w:szCs w:val="8"/>
          <w:u w:val="single"/>
        </w:rPr>
      </w:pPr>
    </w:p>
    <w:p w14:paraId="75E4A8C7" w14:textId="6B5FAAC4" w:rsidR="00F56A50" w:rsidRDefault="00F56A50" w:rsidP="00F56A50">
      <w:pPr>
        <w:jc w:val="both"/>
        <w:rPr>
          <w:rFonts w:ascii="Arial" w:hAnsi="Arial" w:cs="Arial"/>
          <w:sz w:val="22"/>
          <w:szCs w:val="22"/>
        </w:rPr>
      </w:pPr>
      <w:r w:rsidRPr="00F56A50">
        <w:rPr>
          <w:rFonts w:ascii="Arial" w:hAnsi="Arial" w:cs="Arial"/>
          <w:i/>
          <w:iCs/>
          <w:sz w:val="22"/>
          <w:szCs w:val="22"/>
          <w:u w:val="single"/>
        </w:rPr>
        <w:t>Hlasovací lístky pro případné druhé kolo voleb do Senátu Parlamentu České republiky se voličům předem nedoručují; volič je obdrží ve volební místnosti</w:t>
      </w:r>
      <w:r w:rsidRPr="00F56A50">
        <w:rPr>
          <w:rFonts w:ascii="Arial" w:hAnsi="Arial" w:cs="Arial"/>
          <w:i/>
          <w:iCs/>
          <w:sz w:val="22"/>
          <w:szCs w:val="22"/>
        </w:rPr>
        <w:t>.</w:t>
      </w:r>
      <w:r w:rsidRPr="00F56A50">
        <w:rPr>
          <w:rFonts w:ascii="Arial" w:hAnsi="Arial" w:cs="Arial"/>
          <w:sz w:val="22"/>
          <w:szCs w:val="22"/>
        </w:rPr>
        <w:t xml:space="preserve"> </w:t>
      </w:r>
    </w:p>
    <w:p w14:paraId="2AEB97F2" w14:textId="77777777" w:rsidR="003C28B6" w:rsidRDefault="003C28B6" w:rsidP="00620F1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3C1D80F" w14:textId="38426152" w:rsidR="00620F12" w:rsidRDefault="003C28B6" w:rsidP="00086090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Kdo může hlasovat </w:t>
      </w:r>
      <w:r w:rsidR="00196295" w:rsidRPr="00196295">
        <w:rPr>
          <w:rFonts w:ascii="Arial" w:hAnsi="Arial" w:cs="Arial"/>
          <w:b/>
          <w:bCs/>
          <w:sz w:val="22"/>
          <w:szCs w:val="22"/>
          <w:u w:val="single"/>
        </w:rPr>
        <w:t xml:space="preserve">do Zastupitelstva </w:t>
      </w:r>
      <w:r w:rsidR="000C69A5">
        <w:rPr>
          <w:rFonts w:ascii="Arial" w:hAnsi="Arial" w:cs="Arial"/>
          <w:b/>
          <w:bCs/>
          <w:sz w:val="22"/>
          <w:szCs w:val="22"/>
          <w:u w:val="single"/>
        </w:rPr>
        <w:t xml:space="preserve">obce Lipina </w:t>
      </w:r>
      <w:r w:rsidR="00014CF5">
        <w:rPr>
          <w:rFonts w:ascii="Arial" w:hAnsi="Arial" w:cs="Arial"/>
          <w:b/>
          <w:bCs/>
          <w:sz w:val="22"/>
          <w:szCs w:val="22"/>
          <w:u w:val="single"/>
        </w:rPr>
        <w:t xml:space="preserve">(volí se </w:t>
      </w:r>
      <w:r w:rsidR="000C69A5"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="00014CF5">
        <w:rPr>
          <w:rFonts w:ascii="Arial" w:hAnsi="Arial" w:cs="Arial"/>
          <w:b/>
          <w:bCs/>
          <w:sz w:val="22"/>
          <w:szCs w:val="22"/>
          <w:u w:val="single"/>
        </w:rPr>
        <w:t xml:space="preserve"> členů)</w:t>
      </w:r>
    </w:p>
    <w:p w14:paraId="3D264173" w14:textId="77777777" w:rsidR="003C28B6" w:rsidRPr="00086090" w:rsidRDefault="003C28B6" w:rsidP="00086090">
      <w:pPr>
        <w:jc w:val="both"/>
        <w:rPr>
          <w:rFonts w:ascii="Arial" w:hAnsi="Arial" w:cs="Arial"/>
          <w:sz w:val="6"/>
          <w:szCs w:val="6"/>
        </w:rPr>
      </w:pPr>
    </w:p>
    <w:p w14:paraId="0E943F5F" w14:textId="21AF3840" w:rsidR="00620F12" w:rsidRPr="003C28B6" w:rsidRDefault="00196295" w:rsidP="0008609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3C28B6">
        <w:rPr>
          <w:rFonts w:ascii="Arial" w:hAnsi="Arial" w:cs="Arial"/>
          <w:sz w:val="22"/>
          <w:szCs w:val="22"/>
          <w:u w:val="single"/>
        </w:rPr>
        <w:t>občan Č</w:t>
      </w:r>
      <w:r w:rsidR="00D666E7">
        <w:rPr>
          <w:rFonts w:ascii="Arial" w:hAnsi="Arial" w:cs="Arial"/>
          <w:sz w:val="22"/>
          <w:szCs w:val="22"/>
          <w:u w:val="single"/>
        </w:rPr>
        <w:t>eské republiky</w:t>
      </w:r>
      <w:r w:rsidRPr="003C28B6">
        <w:rPr>
          <w:rFonts w:ascii="Arial" w:hAnsi="Arial" w:cs="Arial"/>
          <w:sz w:val="22"/>
          <w:szCs w:val="22"/>
          <w:u w:val="single"/>
        </w:rPr>
        <w:t xml:space="preserve"> s trvalým pobytem v </w:t>
      </w:r>
      <w:r w:rsidR="000C69A5">
        <w:rPr>
          <w:rFonts w:ascii="Arial" w:hAnsi="Arial" w:cs="Arial"/>
          <w:sz w:val="22"/>
          <w:szCs w:val="22"/>
          <w:u w:val="single"/>
        </w:rPr>
        <w:t>Lipině</w:t>
      </w:r>
      <w:r w:rsidRPr="00620F12">
        <w:rPr>
          <w:rFonts w:ascii="Arial" w:hAnsi="Arial" w:cs="Arial"/>
          <w:sz w:val="22"/>
          <w:szCs w:val="22"/>
        </w:rPr>
        <w:t>, nejpozději 10.</w:t>
      </w:r>
      <w:r w:rsidR="00D666E7">
        <w:rPr>
          <w:rFonts w:ascii="Arial" w:hAnsi="Arial" w:cs="Arial"/>
          <w:sz w:val="22"/>
          <w:szCs w:val="22"/>
        </w:rPr>
        <w:t xml:space="preserve"> října </w:t>
      </w:r>
      <w:r w:rsidRPr="00620F12">
        <w:rPr>
          <w:rFonts w:ascii="Arial" w:hAnsi="Arial" w:cs="Arial"/>
          <w:sz w:val="22"/>
          <w:szCs w:val="22"/>
        </w:rPr>
        <w:t>2026 mu bude 18 let</w:t>
      </w:r>
      <w:r w:rsidR="003C28B6">
        <w:rPr>
          <w:rFonts w:ascii="Arial" w:hAnsi="Arial" w:cs="Arial"/>
          <w:sz w:val="22"/>
          <w:szCs w:val="22"/>
        </w:rPr>
        <w:t>, v</w:t>
      </w:r>
      <w:r w:rsidR="00620F12" w:rsidRPr="003C28B6">
        <w:rPr>
          <w:rFonts w:ascii="Arial" w:hAnsi="Arial" w:cs="Arial"/>
          <w:sz w:val="22"/>
          <w:szCs w:val="22"/>
        </w:rPr>
        <w:t>e volební místnosti prokáže svou totožnost a státní občanství</w:t>
      </w:r>
      <w:r w:rsidR="003C28B6" w:rsidRPr="003C28B6">
        <w:rPr>
          <w:rFonts w:ascii="Arial" w:hAnsi="Arial" w:cs="Arial"/>
          <w:sz w:val="22"/>
          <w:szCs w:val="22"/>
        </w:rPr>
        <w:t xml:space="preserve"> </w:t>
      </w:r>
      <w:r w:rsidR="00F82AA5">
        <w:rPr>
          <w:rFonts w:ascii="Arial" w:hAnsi="Arial" w:cs="Arial"/>
          <w:sz w:val="22"/>
          <w:szCs w:val="22"/>
        </w:rPr>
        <w:t xml:space="preserve">platným </w:t>
      </w:r>
      <w:r w:rsidR="00620F12" w:rsidRPr="003C28B6">
        <w:rPr>
          <w:rFonts w:ascii="Arial" w:hAnsi="Arial" w:cs="Arial"/>
          <w:sz w:val="22"/>
          <w:szCs w:val="22"/>
        </w:rPr>
        <w:t>občanský</w:t>
      </w:r>
      <w:r w:rsidR="003C28B6">
        <w:rPr>
          <w:rFonts w:ascii="Arial" w:hAnsi="Arial" w:cs="Arial"/>
          <w:sz w:val="22"/>
          <w:szCs w:val="22"/>
        </w:rPr>
        <w:t>m</w:t>
      </w:r>
      <w:r w:rsidR="00620F12" w:rsidRPr="003C28B6">
        <w:rPr>
          <w:rFonts w:ascii="Arial" w:hAnsi="Arial" w:cs="Arial"/>
          <w:sz w:val="22"/>
          <w:szCs w:val="22"/>
        </w:rPr>
        <w:t xml:space="preserve"> průkaz</w:t>
      </w:r>
      <w:r w:rsidR="003C28B6">
        <w:rPr>
          <w:rFonts w:ascii="Arial" w:hAnsi="Arial" w:cs="Arial"/>
          <w:sz w:val="22"/>
          <w:szCs w:val="22"/>
        </w:rPr>
        <w:t>em</w:t>
      </w:r>
      <w:r w:rsidR="00620F12" w:rsidRPr="003C28B6">
        <w:rPr>
          <w:rFonts w:ascii="Arial" w:hAnsi="Arial" w:cs="Arial"/>
          <w:sz w:val="22"/>
          <w:szCs w:val="22"/>
        </w:rPr>
        <w:t xml:space="preserve"> nebo cestovní</w:t>
      </w:r>
      <w:r w:rsidR="003C28B6">
        <w:rPr>
          <w:rFonts w:ascii="Arial" w:hAnsi="Arial" w:cs="Arial"/>
          <w:sz w:val="22"/>
          <w:szCs w:val="22"/>
        </w:rPr>
        <w:t>m</w:t>
      </w:r>
      <w:r w:rsidR="00620F12" w:rsidRPr="003C28B6">
        <w:rPr>
          <w:rFonts w:ascii="Arial" w:hAnsi="Arial" w:cs="Arial"/>
          <w:sz w:val="22"/>
          <w:szCs w:val="22"/>
        </w:rPr>
        <w:t>, diplomatic</w:t>
      </w:r>
      <w:r w:rsidR="003C28B6" w:rsidRPr="003C28B6">
        <w:rPr>
          <w:rFonts w:ascii="Arial" w:hAnsi="Arial" w:cs="Arial"/>
          <w:sz w:val="22"/>
          <w:szCs w:val="22"/>
        </w:rPr>
        <w:t>ký</w:t>
      </w:r>
      <w:r w:rsidR="003C28B6">
        <w:rPr>
          <w:rFonts w:ascii="Arial" w:hAnsi="Arial" w:cs="Arial"/>
          <w:sz w:val="22"/>
          <w:szCs w:val="22"/>
        </w:rPr>
        <w:t>m</w:t>
      </w:r>
      <w:r w:rsidR="00620F12" w:rsidRPr="003C28B6">
        <w:rPr>
          <w:rFonts w:ascii="Arial" w:hAnsi="Arial" w:cs="Arial"/>
          <w:sz w:val="22"/>
          <w:szCs w:val="22"/>
        </w:rPr>
        <w:t xml:space="preserve"> či služební</w:t>
      </w:r>
      <w:r w:rsidR="003C28B6">
        <w:rPr>
          <w:rFonts w:ascii="Arial" w:hAnsi="Arial" w:cs="Arial"/>
          <w:sz w:val="22"/>
          <w:szCs w:val="22"/>
        </w:rPr>
        <w:t>m</w:t>
      </w:r>
      <w:r w:rsidR="00620F12" w:rsidRPr="003C28B6">
        <w:rPr>
          <w:rFonts w:ascii="Arial" w:hAnsi="Arial" w:cs="Arial"/>
          <w:sz w:val="22"/>
          <w:szCs w:val="22"/>
        </w:rPr>
        <w:t xml:space="preserve"> pas</w:t>
      </w:r>
      <w:r w:rsidR="003C28B6">
        <w:rPr>
          <w:rFonts w:ascii="Arial" w:hAnsi="Arial" w:cs="Arial"/>
          <w:sz w:val="22"/>
          <w:szCs w:val="22"/>
        </w:rPr>
        <w:t>em</w:t>
      </w:r>
      <w:r w:rsidR="00620F12" w:rsidRPr="003C28B6">
        <w:rPr>
          <w:rFonts w:ascii="Arial" w:hAnsi="Arial" w:cs="Arial"/>
          <w:sz w:val="22"/>
          <w:szCs w:val="22"/>
        </w:rPr>
        <w:t xml:space="preserve"> České republiky </w:t>
      </w:r>
      <w:r w:rsidR="00D666E7">
        <w:rPr>
          <w:rFonts w:ascii="Arial" w:hAnsi="Arial" w:cs="Arial"/>
          <w:sz w:val="22"/>
          <w:szCs w:val="22"/>
        </w:rPr>
        <w:t>a</w:t>
      </w:r>
      <w:r w:rsidR="00620F12" w:rsidRPr="003C28B6">
        <w:rPr>
          <w:rFonts w:ascii="Arial" w:hAnsi="Arial" w:cs="Arial"/>
          <w:sz w:val="22"/>
          <w:szCs w:val="22"/>
        </w:rPr>
        <w:t>nebo cestovní</w:t>
      </w:r>
      <w:r w:rsidR="003C28B6">
        <w:rPr>
          <w:rFonts w:ascii="Arial" w:hAnsi="Arial" w:cs="Arial"/>
          <w:sz w:val="22"/>
          <w:szCs w:val="22"/>
        </w:rPr>
        <w:t>m</w:t>
      </w:r>
      <w:r w:rsidR="00620F12" w:rsidRPr="003C28B6">
        <w:rPr>
          <w:rFonts w:ascii="Arial" w:hAnsi="Arial" w:cs="Arial"/>
          <w:sz w:val="22"/>
          <w:szCs w:val="22"/>
        </w:rPr>
        <w:t xml:space="preserve"> průkaz</w:t>
      </w:r>
      <w:r w:rsidR="003C28B6">
        <w:rPr>
          <w:rFonts w:ascii="Arial" w:hAnsi="Arial" w:cs="Arial"/>
          <w:sz w:val="22"/>
          <w:szCs w:val="22"/>
        </w:rPr>
        <w:t>em</w:t>
      </w:r>
      <w:r w:rsidR="00620F12" w:rsidRPr="003C28B6">
        <w:rPr>
          <w:rFonts w:ascii="Arial" w:hAnsi="Arial" w:cs="Arial"/>
          <w:sz w:val="22"/>
          <w:szCs w:val="22"/>
        </w:rPr>
        <w:t xml:space="preserve">. Totožnost lze prokázat také digitálním stejnopisem občanského průkazu prostřednictvím aplikace </w:t>
      </w:r>
      <w:proofErr w:type="spellStart"/>
      <w:r w:rsidR="00620F12" w:rsidRPr="003C28B6">
        <w:rPr>
          <w:rFonts w:ascii="Arial" w:hAnsi="Arial" w:cs="Arial"/>
          <w:sz w:val="22"/>
          <w:szCs w:val="22"/>
        </w:rPr>
        <w:t>eDoklady</w:t>
      </w:r>
      <w:proofErr w:type="spellEnd"/>
      <w:r w:rsidR="00620F12" w:rsidRPr="003C28B6">
        <w:rPr>
          <w:rFonts w:ascii="Arial" w:hAnsi="Arial" w:cs="Arial"/>
          <w:sz w:val="22"/>
          <w:szCs w:val="22"/>
        </w:rPr>
        <w:t>,</w:t>
      </w:r>
    </w:p>
    <w:p w14:paraId="09E52024" w14:textId="77777777" w:rsidR="00620F12" w:rsidRPr="00086090" w:rsidRDefault="00620F12" w:rsidP="00620F12">
      <w:pPr>
        <w:pStyle w:val="Odstavecseseznamem"/>
        <w:jc w:val="both"/>
        <w:rPr>
          <w:rFonts w:ascii="Arial" w:hAnsi="Arial" w:cs="Arial"/>
          <w:sz w:val="10"/>
          <w:szCs w:val="10"/>
        </w:rPr>
      </w:pPr>
    </w:p>
    <w:p w14:paraId="47D5FD50" w14:textId="5E80569A" w:rsidR="00620F12" w:rsidRPr="00620F12" w:rsidRDefault="00196295" w:rsidP="00620F12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3C28B6">
        <w:rPr>
          <w:rFonts w:ascii="Arial" w:hAnsi="Arial" w:cs="Arial"/>
          <w:sz w:val="22"/>
          <w:szCs w:val="22"/>
          <w:u w:val="single"/>
        </w:rPr>
        <w:t>občan jiného členského státu EU</w:t>
      </w:r>
      <w:r w:rsidR="00620F12" w:rsidRPr="003C28B6">
        <w:rPr>
          <w:rFonts w:ascii="Arial" w:hAnsi="Arial" w:cs="Arial"/>
          <w:sz w:val="22"/>
          <w:szCs w:val="22"/>
          <w:u w:val="single"/>
        </w:rPr>
        <w:t xml:space="preserve"> s trvalým nebo registrovaným přechodným pobytem v</w:t>
      </w:r>
      <w:r w:rsidR="000C69A5">
        <w:rPr>
          <w:rFonts w:ascii="Arial" w:hAnsi="Arial" w:cs="Arial"/>
          <w:sz w:val="22"/>
          <w:szCs w:val="22"/>
          <w:u w:val="single"/>
        </w:rPr>
        <w:t xml:space="preserve"> Lipině</w:t>
      </w:r>
      <w:r w:rsidR="00620F12" w:rsidRPr="00620F12">
        <w:rPr>
          <w:rFonts w:ascii="Arial" w:hAnsi="Arial" w:cs="Arial"/>
          <w:sz w:val="22"/>
          <w:szCs w:val="22"/>
        </w:rPr>
        <w:t>, nejpozději 10.</w:t>
      </w:r>
      <w:r w:rsidR="00D666E7">
        <w:rPr>
          <w:rFonts w:ascii="Arial" w:hAnsi="Arial" w:cs="Arial"/>
          <w:sz w:val="22"/>
          <w:szCs w:val="22"/>
        </w:rPr>
        <w:t xml:space="preserve"> října </w:t>
      </w:r>
      <w:r w:rsidR="00620F12" w:rsidRPr="00620F12">
        <w:rPr>
          <w:rFonts w:ascii="Arial" w:hAnsi="Arial" w:cs="Arial"/>
          <w:sz w:val="22"/>
          <w:szCs w:val="22"/>
        </w:rPr>
        <w:t xml:space="preserve">2026 mu bude </w:t>
      </w:r>
      <w:r w:rsidRPr="00620F12">
        <w:rPr>
          <w:rFonts w:ascii="Arial" w:hAnsi="Arial" w:cs="Arial"/>
          <w:sz w:val="22"/>
          <w:szCs w:val="22"/>
        </w:rPr>
        <w:t>18 let,</w:t>
      </w:r>
      <w:r w:rsidR="00620F12" w:rsidRPr="00620F12">
        <w:rPr>
          <w:rFonts w:ascii="Arial" w:hAnsi="Arial" w:cs="Arial"/>
          <w:sz w:val="22"/>
          <w:szCs w:val="22"/>
        </w:rPr>
        <w:t xml:space="preserve"> </w:t>
      </w:r>
      <w:r w:rsidR="00620F12" w:rsidRPr="00D666E7">
        <w:rPr>
          <w:rFonts w:ascii="Arial" w:hAnsi="Arial" w:cs="Arial"/>
          <w:i/>
          <w:iCs/>
          <w:sz w:val="22"/>
          <w:szCs w:val="22"/>
        </w:rPr>
        <w:t>požádal o zápis do dodatku stálého seznamu voličů</w:t>
      </w:r>
      <w:r w:rsidR="003C28B6">
        <w:rPr>
          <w:rFonts w:ascii="Arial" w:hAnsi="Arial" w:cs="Arial"/>
          <w:sz w:val="22"/>
          <w:szCs w:val="22"/>
        </w:rPr>
        <w:t>, v</w:t>
      </w:r>
      <w:r w:rsidR="00620F12" w:rsidRPr="00620F12">
        <w:rPr>
          <w:rFonts w:ascii="Arial" w:hAnsi="Arial" w:cs="Arial"/>
          <w:sz w:val="22"/>
          <w:szCs w:val="22"/>
        </w:rPr>
        <w:t xml:space="preserve">e volební místnosti prokáže svou totožnost </w:t>
      </w:r>
      <w:r w:rsidR="00F82AA5">
        <w:rPr>
          <w:rFonts w:ascii="Arial" w:hAnsi="Arial" w:cs="Arial"/>
          <w:sz w:val="22"/>
          <w:szCs w:val="22"/>
        </w:rPr>
        <w:t xml:space="preserve">platným </w:t>
      </w:r>
      <w:r w:rsidR="00620F12" w:rsidRPr="00620F12">
        <w:rPr>
          <w:rFonts w:ascii="Arial" w:hAnsi="Arial" w:cs="Arial"/>
          <w:sz w:val="22"/>
          <w:szCs w:val="22"/>
        </w:rPr>
        <w:t>průkazem o povolení k trvalému pobytu</w:t>
      </w:r>
      <w:r w:rsidR="00620F12">
        <w:rPr>
          <w:rFonts w:ascii="Arial" w:hAnsi="Arial" w:cs="Arial"/>
          <w:sz w:val="22"/>
          <w:szCs w:val="22"/>
        </w:rPr>
        <w:t xml:space="preserve"> nebo </w:t>
      </w:r>
      <w:r w:rsidR="00620F12" w:rsidRPr="00620F12">
        <w:rPr>
          <w:rFonts w:ascii="Arial" w:hAnsi="Arial" w:cs="Arial"/>
          <w:sz w:val="22"/>
          <w:szCs w:val="22"/>
        </w:rPr>
        <w:t>potvrzením o přechodném pobytu</w:t>
      </w:r>
      <w:r w:rsidR="00620F12">
        <w:rPr>
          <w:rFonts w:ascii="Arial" w:hAnsi="Arial" w:cs="Arial"/>
          <w:sz w:val="22"/>
          <w:szCs w:val="22"/>
        </w:rPr>
        <w:t xml:space="preserve"> na území, případně</w:t>
      </w:r>
      <w:r w:rsidR="00620F12" w:rsidRPr="00620F12">
        <w:rPr>
          <w:rFonts w:ascii="Arial" w:hAnsi="Arial" w:cs="Arial"/>
          <w:sz w:val="22"/>
          <w:szCs w:val="22"/>
        </w:rPr>
        <w:t xml:space="preserve"> osvědčení</w:t>
      </w:r>
      <w:r w:rsidR="00620F12">
        <w:rPr>
          <w:rFonts w:ascii="Arial" w:hAnsi="Arial" w:cs="Arial"/>
          <w:sz w:val="22"/>
          <w:szCs w:val="22"/>
        </w:rPr>
        <w:t>m</w:t>
      </w:r>
      <w:r w:rsidR="00620F12" w:rsidRPr="00620F12">
        <w:rPr>
          <w:rFonts w:ascii="Arial" w:hAnsi="Arial" w:cs="Arial"/>
          <w:sz w:val="22"/>
          <w:szCs w:val="22"/>
        </w:rPr>
        <w:t xml:space="preserve"> o registraci nebo doklad</w:t>
      </w:r>
      <w:r w:rsidR="00620F12">
        <w:rPr>
          <w:rFonts w:ascii="Arial" w:hAnsi="Arial" w:cs="Arial"/>
          <w:sz w:val="22"/>
          <w:szCs w:val="22"/>
        </w:rPr>
        <w:t>em</w:t>
      </w:r>
      <w:r w:rsidR="00620F12" w:rsidRPr="00620F12">
        <w:rPr>
          <w:rFonts w:ascii="Arial" w:hAnsi="Arial" w:cs="Arial"/>
          <w:sz w:val="22"/>
          <w:szCs w:val="22"/>
        </w:rPr>
        <w:t xml:space="preserve"> jiného státu prokazující</w:t>
      </w:r>
      <w:r w:rsidR="00620F12">
        <w:rPr>
          <w:rFonts w:ascii="Arial" w:hAnsi="Arial" w:cs="Arial"/>
          <w:sz w:val="22"/>
          <w:szCs w:val="22"/>
        </w:rPr>
        <w:t>m</w:t>
      </w:r>
      <w:r w:rsidR="00620F12" w:rsidRPr="00620F12">
        <w:rPr>
          <w:rFonts w:ascii="Arial" w:hAnsi="Arial" w:cs="Arial"/>
          <w:sz w:val="22"/>
          <w:szCs w:val="22"/>
        </w:rPr>
        <w:t xml:space="preserve"> totožnost. </w:t>
      </w:r>
    </w:p>
    <w:p w14:paraId="172F1B17" w14:textId="77777777" w:rsidR="003C28B6" w:rsidRDefault="003C28B6" w:rsidP="00E6138E">
      <w:pPr>
        <w:jc w:val="both"/>
        <w:rPr>
          <w:rFonts w:ascii="Arial" w:hAnsi="Arial" w:cs="Arial"/>
          <w:sz w:val="22"/>
          <w:szCs w:val="22"/>
        </w:rPr>
      </w:pPr>
    </w:p>
    <w:p w14:paraId="77D1E5C3" w14:textId="2C98CC76" w:rsidR="003C28B6" w:rsidRPr="003C28B6" w:rsidRDefault="003C28B6" w:rsidP="00E6138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3C28B6">
        <w:rPr>
          <w:rFonts w:ascii="Arial" w:hAnsi="Arial" w:cs="Arial"/>
          <w:b/>
          <w:bCs/>
          <w:sz w:val="22"/>
          <w:szCs w:val="22"/>
          <w:u w:val="single"/>
        </w:rPr>
        <w:t>Kdo může hlasovat do Senátu Parlamentu České republiky</w:t>
      </w:r>
      <w:r w:rsidR="00857877">
        <w:rPr>
          <w:rFonts w:ascii="Arial" w:hAnsi="Arial" w:cs="Arial"/>
          <w:b/>
          <w:bCs/>
          <w:sz w:val="22"/>
          <w:szCs w:val="22"/>
          <w:u w:val="single"/>
        </w:rPr>
        <w:t xml:space="preserve"> (volí se 1 kandidát)</w:t>
      </w:r>
    </w:p>
    <w:p w14:paraId="1ED3868C" w14:textId="77777777" w:rsidR="003C28B6" w:rsidRPr="00086090" w:rsidRDefault="003C28B6" w:rsidP="00E6138E">
      <w:pPr>
        <w:jc w:val="both"/>
        <w:rPr>
          <w:rFonts w:ascii="Arial" w:hAnsi="Arial" w:cs="Arial"/>
          <w:sz w:val="6"/>
          <w:szCs w:val="6"/>
        </w:rPr>
      </w:pPr>
    </w:p>
    <w:p w14:paraId="5822EF7C" w14:textId="3E9DC2D5" w:rsidR="00086090" w:rsidRPr="00F21A63" w:rsidRDefault="00D666E7" w:rsidP="00F21A6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color w:val="EE0000"/>
          <w:sz w:val="22"/>
          <w:szCs w:val="22"/>
        </w:rPr>
      </w:pPr>
      <w:r w:rsidRPr="00086090">
        <w:rPr>
          <w:rFonts w:ascii="Arial" w:hAnsi="Arial" w:cs="Arial"/>
          <w:sz w:val="22"/>
          <w:szCs w:val="22"/>
          <w:u w:val="single"/>
        </w:rPr>
        <w:t>občan České republiky</w:t>
      </w:r>
      <w:r w:rsidRPr="00D666E7">
        <w:rPr>
          <w:rFonts w:ascii="Arial" w:hAnsi="Arial" w:cs="Arial"/>
          <w:sz w:val="22"/>
          <w:szCs w:val="22"/>
        </w:rPr>
        <w:t xml:space="preserve">, nejpozději 10. října 2026 mu bude 18 let, ve druhém kole pak i občan České republiky, kterému bude 17. října 2026 18 let, ve volební místnosti prokáže svou totožnost a státní občanství platným občanským průkazem nebo cestovním, diplomatickým či služebním pasem České republiky anebo cestovním průkazem. Totožnost lze prokázat také digitálním stejnopisem občanského průkazu prostřednictvím aplikace </w:t>
      </w:r>
      <w:proofErr w:type="spellStart"/>
      <w:r w:rsidRPr="00D666E7">
        <w:rPr>
          <w:rFonts w:ascii="Arial" w:hAnsi="Arial" w:cs="Arial"/>
          <w:sz w:val="22"/>
          <w:szCs w:val="22"/>
        </w:rPr>
        <w:t>eDoklady</w:t>
      </w:r>
      <w:proofErr w:type="spellEnd"/>
      <w:r w:rsidRPr="00D666E7">
        <w:rPr>
          <w:rFonts w:ascii="Arial" w:hAnsi="Arial" w:cs="Arial"/>
          <w:sz w:val="22"/>
          <w:szCs w:val="22"/>
        </w:rPr>
        <w:t xml:space="preserve">. </w:t>
      </w:r>
    </w:p>
    <w:p w14:paraId="78D6105F" w14:textId="277F4265" w:rsidR="00F82AA5" w:rsidRPr="00086090" w:rsidRDefault="003C28B6" w:rsidP="00F82AA5">
      <w:pPr>
        <w:jc w:val="center"/>
        <w:rPr>
          <w:rFonts w:ascii="Arial" w:hAnsi="Arial" w:cs="Arial"/>
          <w:color w:val="EE0000"/>
          <w:sz w:val="22"/>
          <w:szCs w:val="22"/>
        </w:rPr>
      </w:pPr>
      <w:r w:rsidRPr="00086090">
        <w:rPr>
          <w:rFonts w:ascii="Arial" w:hAnsi="Arial" w:cs="Arial"/>
          <w:color w:val="EE0000"/>
          <w:sz w:val="22"/>
          <w:szCs w:val="22"/>
        </w:rPr>
        <w:t>Neprokáže-li volič okrskové volební komisi svou totožnost, nebude mu hlasování umožněno.</w:t>
      </w:r>
      <w:r w:rsidR="00F82AA5" w:rsidRPr="0008609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37E0736A" w14:textId="77777777" w:rsidR="003C28B6" w:rsidRDefault="003C28B6" w:rsidP="00E6138E">
      <w:pPr>
        <w:jc w:val="both"/>
        <w:rPr>
          <w:rFonts w:ascii="Arial" w:hAnsi="Arial" w:cs="Arial"/>
          <w:sz w:val="22"/>
          <w:szCs w:val="22"/>
        </w:rPr>
      </w:pPr>
    </w:p>
    <w:p w14:paraId="5A5CD0E6" w14:textId="69A92033" w:rsidR="00E6138E" w:rsidRPr="00086090" w:rsidRDefault="00E97606" w:rsidP="00E6138E">
      <w:pPr>
        <w:jc w:val="both"/>
        <w:rPr>
          <w:rFonts w:ascii="Arial" w:hAnsi="Arial" w:cs="Arial"/>
          <w:sz w:val="22"/>
          <w:szCs w:val="22"/>
        </w:rPr>
      </w:pPr>
      <w:r w:rsidRPr="00E97606">
        <w:rPr>
          <w:rFonts w:ascii="Arial" w:hAnsi="Arial" w:cs="Arial"/>
          <w:b/>
          <w:bCs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</w:t>
      </w:r>
      <w:r w:rsidR="00F56A50" w:rsidRPr="00086090">
        <w:rPr>
          <w:rFonts w:ascii="Arial" w:hAnsi="Arial" w:cs="Arial"/>
          <w:sz w:val="22"/>
          <w:szCs w:val="22"/>
        </w:rPr>
        <w:t xml:space="preserve">Pořádek ve volební místnosti zajišťuje předseda okrskové volební komise. Jeho pokyny k zachování pořádku při průběhu hlasování, jsou-li v souladu se zákonem, jsou závazné pro všechny přítomné. </w:t>
      </w:r>
    </w:p>
    <w:p w14:paraId="7B2E5784" w14:textId="77777777" w:rsidR="00E6138E" w:rsidRPr="00086090" w:rsidRDefault="00E6138E" w:rsidP="00E6138E">
      <w:pPr>
        <w:jc w:val="both"/>
        <w:rPr>
          <w:rFonts w:ascii="Arial" w:hAnsi="Arial" w:cs="Arial"/>
          <w:sz w:val="16"/>
          <w:szCs w:val="16"/>
        </w:rPr>
      </w:pPr>
    </w:p>
    <w:p w14:paraId="32CBAF45" w14:textId="51758120" w:rsidR="00DC714E" w:rsidRPr="00E6138E" w:rsidRDefault="00E97606" w:rsidP="00DC714E">
      <w:pPr>
        <w:jc w:val="both"/>
        <w:rPr>
          <w:rFonts w:ascii="Arial" w:hAnsi="Arial" w:cs="Arial"/>
          <w:sz w:val="22"/>
          <w:szCs w:val="22"/>
        </w:rPr>
      </w:pPr>
      <w:r w:rsidRPr="00E97606">
        <w:rPr>
          <w:rFonts w:ascii="Arial" w:hAnsi="Arial" w:cs="Arial"/>
          <w:b/>
          <w:bCs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 xml:space="preserve"> </w:t>
      </w:r>
      <w:r w:rsidR="00DC714E" w:rsidRPr="00E6138E">
        <w:rPr>
          <w:rFonts w:ascii="Arial" w:hAnsi="Arial" w:cs="Arial"/>
          <w:sz w:val="22"/>
          <w:szCs w:val="22"/>
        </w:rPr>
        <w:t>V případě závažných, zejména zdravotních</w:t>
      </w:r>
      <w:r w:rsidR="00B5313A">
        <w:rPr>
          <w:rFonts w:ascii="Arial" w:hAnsi="Arial" w:cs="Arial"/>
          <w:sz w:val="22"/>
          <w:szCs w:val="22"/>
        </w:rPr>
        <w:t xml:space="preserve"> </w:t>
      </w:r>
      <w:r w:rsidR="00DC714E" w:rsidRPr="00E6138E">
        <w:rPr>
          <w:rFonts w:ascii="Arial" w:hAnsi="Arial" w:cs="Arial"/>
          <w:sz w:val="22"/>
          <w:szCs w:val="22"/>
        </w:rPr>
        <w:t xml:space="preserve">důvodů může volič požádat </w:t>
      </w:r>
      <w:r w:rsidR="000C69A5">
        <w:rPr>
          <w:rFonts w:ascii="Arial" w:hAnsi="Arial" w:cs="Arial"/>
          <w:sz w:val="22"/>
          <w:szCs w:val="22"/>
        </w:rPr>
        <w:t xml:space="preserve">Obecní </w:t>
      </w:r>
      <w:r w:rsidR="00DC714E" w:rsidRPr="00E6138E">
        <w:rPr>
          <w:rFonts w:ascii="Arial" w:hAnsi="Arial" w:cs="Arial"/>
          <w:sz w:val="22"/>
          <w:szCs w:val="22"/>
        </w:rPr>
        <w:t xml:space="preserve">úřad </w:t>
      </w:r>
      <w:r w:rsidR="000C69A5">
        <w:rPr>
          <w:rFonts w:ascii="Arial" w:hAnsi="Arial" w:cs="Arial"/>
          <w:sz w:val="22"/>
          <w:szCs w:val="22"/>
        </w:rPr>
        <w:t>Lipina</w:t>
      </w:r>
      <w:r w:rsidR="00DC714E" w:rsidRPr="00E6138E">
        <w:rPr>
          <w:rFonts w:ascii="Arial" w:hAnsi="Arial" w:cs="Arial"/>
          <w:sz w:val="22"/>
          <w:szCs w:val="22"/>
        </w:rPr>
        <w:t xml:space="preserve"> nebo ve dnech vo</w:t>
      </w:r>
      <w:r w:rsidR="00E317EC" w:rsidRPr="00E6138E">
        <w:rPr>
          <w:rFonts w:ascii="Arial" w:hAnsi="Arial" w:cs="Arial"/>
          <w:sz w:val="22"/>
          <w:szCs w:val="22"/>
        </w:rPr>
        <w:t>leb</w:t>
      </w:r>
      <w:r w:rsidR="00DC714E" w:rsidRPr="00E6138E">
        <w:rPr>
          <w:rFonts w:ascii="Arial" w:hAnsi="Arial" w:cs="Arial"/>
          <w:sz w:val="22"/>
          <w:szCs w:val="22"/>
        </w:rPr>
        <w:t xml:space="preserve"> příslušnou okrskovou volební komisi o to, aby mohl hlasovat </w:t>
      </w:r>
      <w:r w:rsidR="00DC714E" w:rsidRPr="00E6138E">
        <w:rPr>
          <w:rFonts w:ascii="Arial" w:hAnsi="Arial" w:cs="Arial"/>
          <w:bCs/>
          <w:sz w:val="22"/>
          <w:szCs w:val="22"/>
        </w:rPr>
        <w:t>mimo volební místnost</w:t>
      </w:r>
      <w:r w:rsidR="00E6138E" w:rsidRPr="00E6138E">
        <w:rPr>
          <w:rFonts w:ascii="Arial" w:hAnsi="Arial" w:cs="Arial"/>
          <w:sz w:val="22"/>
          <w:szCs w:val="22"/>
        </w:rPr>
        <w:t xml:space="preserve">. </w:t>
      </w:r>
      <w:r w:rsidR="00DC714E" w:rsidRPr="00E6138E">
        <w:rPr>
          <w:rFonts w:ascii="Arial" w:hAnsi="Arial" w:cs="Arial"/>
          <w:sz w:val="22"/>
          <w:szCs w:val="22"/>
        </w:rPr>
        <w:t>V takovém případě okrsková volební komise vyšle k voliči 2 své členy s přenosnou volební schránkou, úřední obálkou a hlasovacími lístky</w:t>
      </w:r>
      <w:r w:rsidR="00B5313A">
        <w:rPr>
          <w:rFonts w:ascii="Arial" w:hAnsi="Arial" w:cs="Arial"/>
          <w:sz w:val="22"/>
          <w:szCs w:val="22"/>
        </w:rPr>
        <w:t xml:space="preserve">. </w:t>
      </w:r>
    </w:p>
    <w:p w14:paraId="3FCE3E8F" w14:textId="3CEA9765" w:rsidR="00F82AA5" w:rsidRDefault="00DC714E" w:rsidP="001654A6">
      <w:pPr>
        <w:jc w:val="both"/>
        <w:rPr>
          <w:rFonts w:ascii="Arial" w:hAnsi="Arial" w:cs="Arial"/>
          <w:bCs/>
          <w:sz w:val="22"/>
          <w:szCs w:val="22"/>
        </w:rPr>
      </w:pPr>
      <w:r w:rsidRPr="00E6138E">
        <w:rPr>
          <w:rFonts w:ascii="Arial" w:hAnsi="Arial" w:cs="Arial"/>
          <w:bCs/>
          <w:color w:val="FF0000"/>
          <w:sz w:val="22"/>
          <w:szCs w:val="22"/>
        </w:rPr>
        <w:lastRenderedPageBreak/>
        <w:t xml:space="preserve">Telefonní čísla na </w:t>
      </w:r>
      <w:r w:rsidR="000C69A5">
        <w:rPr>
          <w:rFonts w:ascii="Arial" w:hAnsi="Arial" w:cs="Arial"/>
          <w:bCs/>
          <w:color w:val="FF0000"/>
          <w:sz w:val="22"/>
          <w:szCs w:val="22"/>
        </w:rPr>
        <w:t xml:space="preserve">Obecní úřadu Lipina </w:t>
      </w:r>
      <w:r w:rsidRPr="00E6138E">
        <w:rPr>
          <w:rFonts w:ascii="Arial" w:hAnsi="Arial" w:cs="Arial"/>
          <w:bCs/>
          <w:color w:val="FF0000"/>
          <w:sz w:val="22"/>
          <w:szCs w:val="22"/>
        </w:rPr>
        <w:t>pro nahlášení požadavku na přenosn</w:t>
      </w:r>
      <w:r w:rsidR="00BD57B0">
        <w:rPr>
          <w:rFonts w:ascii="Arial" w:hAnsi="Arial" w:cs="Arial"/>
          <w:bCs/>
          <w:color w:val="FF0000"/>
          <w:sz w:val="22"/>
          <w:szCs w:val="22"/>
        </w:rPr>
        <w:t>ou</w:t>
      </w:r>
      <w:r w:rsidRPr="00E6138E">
        <w:rPr>
          <w:rFonts w:ascii="Arial" w:hAnsi="Arial" w:cs="Arial"/>
          <w:bCs/>
          <w:color w:val="FF0000"/>
          <w:sz w:val="22"/>
          <w:szCs w:val="22"/>
        </w:rPr>
        <w:t xml:space="preserve"> volební </w:t>
      </w:r>
      <w:proofErr w:type="gramStart"/>
      <w:r w:rsidRPr="00E6138E">
        <w:rPr>
          <w:rFonts w:ascii="Arial" w:hAnsi="Arial" w:cs="Arial"/>
          <w:bCs/>
          <w:color w:val="FF0000"/>
          <w:sz w:val="22"/>
          <w:szCs w:val="22"/>
        </w:rPr>
        <w:t>schránk</w:t>
      </w:r>
      <w:r w:rsidR="00BD57B0">
        <w:rPr>
          <w:rFonts w:ascii="Arial" w:hAnsi="Arial" w:cs="Arial"/>
          <w:bCs/>
          <w:color w:val="FF0000"/>
          <w:sz w:val="22"/>
          <w:szCs w:val="22"/>
        </w:rPr>
        <w:t>u</w:t>
      </w:r>
      <w:r w:rsidRPr="00E6138E">
        <w:rPr>
          <w:rFonts w:ascii="Arial" w:hAnsi="Arial" w:cs="Arial"/>
          <w:bCs/>
          <w:color w:val="FF0000"/>
          <w:sz w:val="22"/>
          <w:szCs w:val="22"/>
        </w:rPr>
        <w:t xml:space="preserve">: </w:t>
      </w:r>
      <w:r w:rsidR="000C69A5">
        <w:rPr>
          <w:rFonts w:ascii="Arial" w:hAnsi="Arial" w:cs="Arial"/>
          <w:bCs/>
          <w:color w:val="FF0000"/>
          <w:sz w:val="22"/>
          <w:szCs w:val="22"/>
        </w:rPr>
        <w:t xml:space="preserve"> 724</w:t>
      </w:r>
      <w:proofErr w:type="gramEnd"/>
      <w:r w:rsidR="000C69A5">
        <w:rPr>
          <w:rFonts w:ascii="Arial" w:hAnsi="Arial" w:cs="Arial"/>
          <w:bCs/>
          <w:color w:val="FF0000"/>
          <w:sz w:val="22"/>
          <w:szCs w:val="22"/>
        </w:rPr>
        <w:t> 158 540</w:t>
      </w:r>
      <w:r w:rsidR="00BD57B0">
        <w:rPr>
          <w:rFonts w:ascii="Arial" w:hAnsi="Arial" w:cs="Arial"/>
          <w:bCs/>
          <w:sz w:val="22"/>
          <w:szCs w:val="22"/>
        </w:rPr>
        <w:t>.</w:t>
      </w:r>
    </w:p>
    <w:p w14:paraId="48D4FAA4" w14:textId="77777777" w:rsidR="00541AC1" w:rsidRDefault="00541AC1" w:rsidP="001654A6">
      <w:pPr>
        <w:jc w:val="both"/>
        <w:rPr>
          <w:rFonts w:ascii="Arial" w:hAnsi="Arial" w:cs="Arial"/>
          <w:bCs/>
          <w:sz w:val="22"/>
          <w:szCs w:val="22"/>
        </w:rPr>
      </w:pPr>
    </w:p>
    <w:p w14:paraId="75B3D44D" w14:textId="47281681" w:rsidR="00541AC1" w:rsidRDefault="000C69A5" w:rsidP="001654A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Tomáš Pudl </w:t>
      </w:r>
    </w:p>
    <w:p w14:paraId="07C95B7D" w14:textId="5959A7C0" w:rsidR="00541AC1" w:rsidRPr="00BD57B0" w:rsidRDefault="000C69A5" w:rsidP="001654A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starosta</w:t>
      </w:r>
    </w:p>
    <w:sectPr w:rsidR="00541AC1" w:rsidRPr="00BD57B0" w:rsidSect="00073133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A32B1"/>
    <w:multiLevelType w:val="hybridMultilevel"/>
    <w:tmpl w:val="F484F832"/>
    <w:lvl w:ilvl="0" w:tplc="4E6C1A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1086C"/>
    <w:multiLevelType w:val="hybridMultilevel"/>
    <w:tmpl w:val="05448098"/>
    <w:lvl w:ilvl="0" w:tplc="67CEDCE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386745">
    <w:abstractNumId w:val="1"/>
  </w:num>
  <w:num w:numId="2" w16cid:durableId="182812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F2"/>
    <w:rsid w:val="00014CF5"/>
    <w:rsid w:val="00070ABC"/>
    <w:rsid w:val="00073133"/>
    <w:rsid w:val="0007525F"/>
    <w:rsid w:val="00086090"/>
    <w:rsid w:val="00097D6C"/>
    <w:rsid w:val="000C69A5"/>
    <w:rsid w:val="001122D6"/>
    <w:rsid w:val="00146D53"/>
    <w:rsid w:val="001654A6"/>
    <w:rsid w:val="00173FC5"/>
    <w:rsid w:val="00196295"/>
    <w:rsid w:val="001E2D4A"/>
    <w:rsid w:val="00267B5F"/>
    <w:rsid w:val="002C026A"/>
    <w:rsid w:val="002E6FB4"/>
    <w:rsid w:val="00303221"/>
    <w:rsid w:val="0037257C"/>
    <w:rsid w:val="003C28B6"/>
    <w:rsid w:val="00427B64"/>
    <w:rsid w:val="00431289"/>
    <w:rsid w:val="00431D1F"/>
    <w:rsid w:val="00444020"/>
    <w:rsid w:val="0046672C"/>
    <w:rsid w:val="00470CA3"/>
    <w:rsid w:val="004B24F2"/>
    <w:rsid w:val="004E2525"/>
    <w:rsid w:val="00541AC1"/>
    <w:rsid w:val="00574812"/>
    <w:rsid w:val="00583122"/>
    <w:rsid w:val="005A1619"/>
    <w:rsid w:val="00620F12"/>
    <w:rsid w:val="006C6265"/>
    <w:rsid w:val="00735114"/>
    <w:rsid w:val="00784356"/>
    <w:rsid w:val="007F037D"/>
    <w:rsid w:val="00857877"/>
    <w:rsid w:val="00887F68"/>
    <w:rsid w:val="00947C5C"/>
    <w:rsid w:val="00A74724"/>
    <w:rsid w:val="00B5313A"/>
    <w:rsid w:val="00B81249"/>
    <w:rsid w:val="00BD57B0"/>
    <w:rsid w:val="00D35A9B"/>
    <w:rsid w:val="00D666E7"/>
    <w:rsid w:val="00DC714E"/>
    <w:rsid w:val="00E317EC"/>
    <w:rsid w:val="00E550EB"/>
    <w:rsid w:val="00E6138E"/>
    <w:rsid w:val="00E84D64"/>
    <w:rsid w:val="00E96383"/>
    <w:rsid w:val="00E97606"/>
    <w:rsid w:val="00EE17BF"/>
    <w:rsid w:val="00EF418E"/>
    <w:rsid w:val="00F21A63"/>
    <w:rsid w:val="00F5523B"/>
    <w:rsid w:val="00F56A50"/>
    <w:rsid w:val="00F653B5"/>
    <w:rsid w:val="00F82AA5"/>
    <w:rsid w:val="00FE5ABF"/>
    <w:rsid w:val="00FF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CA05"/>
  <w15:chartTrackingRefBased/>
  <w15:docId w15:val="{D9707665-C8F6-4062-B670-6A675EB5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0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B24F2"/>
    <w:pPr>
      <w:keepNext/>
      <w:jc w:val="center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B24F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4B24F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4B24F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4B24F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B24F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semiHidden/>
    <w:unhideWhenUsed/>
    <w:rsid w:val="004B24F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4B24F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65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DD57C-3D5B-48E5-A983-07B8F8976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Martina, Bc.</dc:creator>
  <cp:keywords/>
  <dc:description/>
  <cp:lastModifiedBy>Tomáš Pudl</cp:lastModifiedBy>
  <cp:revision>2</cp:revision>
  <cp:lastPrinted>2026-09-18T06:39:00Z</cp:lastPrinted>
  <dcterms:created xsi:type="dcterms:W3CDTF">2026-09-21T16:55:00Z</dcterms:created>
  <dcterms:modified xsi:type="dcterms:W3CDTF">2026-09-21T16:55:00Z</dcterms:modified>
</cp:coreProperties>
</file>