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3ACF" w14:textId="78C27C68" w:rsidR="003C0D1A" w:rsidRDefault="00000000">
      <w:pPr>
        <w:pStyle w:val="Nadpis1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Informace obce o výsledcích odpadového hospodářství za ro</w:t>
      </w:r>
      <w:r w:rsidR="00896F7D">
        <w:rPr>
          <w:rFonts w:ascii="Segoe UI;Arial;sans-serif" w:hAnsi="Segoe UI;Arial;sans-serif"/>
        </w:rPr>
        <w:t>k 2025</w:t>
      </w:r>
    </w:p>
    <w:p w14:paraId="3F03DCA8" w14:textId="4A80E685" w:rsidR="003C0D1A" w:rsidRDefault="00000000">
      <w:pPr>
        <w:pStyle w:val="Zkladntext"/>
      </w:pPr>
      <w:r>
        <w:t xml:space="preserve">Obec </w:t>
      </w:r>
      <w:r w:rsidR="00896F7D">
        <w:t>KOJČICE</w:t>
      </w:r>
      <w:r>
        <w:t xml:space="preserve"> tímto informuje občany o výsledcích odpadového hospodářství obce za rok </w:t>
      </w:r>
      <w:r w:rsidR="00896F7D">
        <w:t xml:space="preserve">2025    </w:t>
      </w:r>
      <w:r>
        <w:t xml:space="preserve"> v souladu s § 60 odst. 4 zákona č. 541/2020 Sb., o odpadech.</w:t>
      </w:r>
    </w:p>
    <w:p w14:paraId="1235017C" w14:textId="77777777" w:rsidR="003C0D1A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 Způsoby a rozsah odděleného soustřeďování komunálního odpadu</w:t>
      </w:r>
    </w:p>
    <w:p w14:paraId="1686AD78" w14:textId="77777777" w:rsidR="003C0D1A" w:rsidRDefault="00000000">
      <w:pPr>
        <w:pStyle w:val="Zkladntext"/>
      </w:pPr>
      <w:r>
        <w:t>V obci je zajištěno oddělené soustřeďování těchto složek komunálního odpadu:</w:t>
      </w:r>
    </w:p>
    <w:p w14:paraId="47B989A5" w14:textId="77777777" w:rsidR="003C0D1A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papír, </w:t>
      </w:r>
    </w:p>
    <w:p w14:paraId="33E2497F" w14:textId="77777777" w:rsidR="003C0D1A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plasty, </w:t>
      </w:r>
    </w:p>
    <w:p w14:paraId="0B2A5CB7" w14:textId="77777777" w:rsidR="003C0D1A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sklo, </w:t>
      </w:r>
    </w:p>
    <w:p w14:paraId="73338835" w14:textId="77777777" w:rsidR="003C0D1A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kovy, </w:t>
      </w:r>
    </w:p>
    <w:p w14:paraId="1AFD4E25" w14:textId="77777777" w:rsidR="003C0D1A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biologicky rozložitelný odpad, </w:t>
      </w:r>
    </w:p>
    <w:p w14:paraId="02ABA2B5" w14:textId="77777777" w:rsidR="003C0D1A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jedlé oleje a tuky, </w:t>
      </w:r>
    </w:p>
    <w:p w14:paraId="0D8DB540" w14:textId="77777777" w:rsidR="003C0D1A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objemný odpad, </w:t>
      </w:r>
    </w:p>
    <w:p w14:paraId="106F1446" w14:textId="1AD3E0E3" w:rsidR="003C0D1A" w:rsidRDefault="00837CA1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>textil,</w:t>
      </w:r>
    </w:p>
    <w:p w14:paraId="10697881" w14:textId="77777777" w:rsidR="003C0D1A" w:rsidRDefault="00000000">
      <w:pPr>
        <w:pStyle w:val="Zkladntext"/>
        <w:numPr>
          <w:ilvl w:val="0"/>
          <w:numId w:val="1"/>
        </w:numPr>
        <w:tabs>
          <w:tab w:val="left" w:pos="709"/>
        </w:tabs>
      </w:pPr>
      <w:r>
        <w:t xml:space="preserve">směsný komunální odpad. </w:t>
      </w:r>
    </w:p>
    <w:p w14:paraId="3940B3BF" w14:textId="77777777" w:rsidR="003C0D1A" w:rsidRDefault="00000000">
      <w:pPr>
        <w:pStyle w:val="Zkladntext"/>
      </w:pPr>
      <w:r>
        <w:t>Odpad lze odkládat zejména:</w:t>
      </w:r>
    </w:p>
    <w:p w14:paraId="023C79C9" w14:textId="77777777" w:rsidR="003C0D1A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do sběrných nádob na stanovištích v obci, </w:t>
      </w:r>
    </w:p>
    <w:p w14:paraId="6518CDDD" w14:textId="0230B3D0" w:rsidR="003C0D1A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prostřednictvím 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  <w:r>
        <w:t xml:space="preserve"> systému</w:t>
      </w:r>
    </w:p>
    <w:p w14:paraId="039E79D2" w14:textId="432885A6" w:rsidR="003C0D1A" w:rsidRDefault="00896F7D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>na</w:t>
      </w:r>
      <w:r w:rsidR="00000000">
        <w:t xml:space="preserve"> sběrném místě </w:t>
      </w:r>
      <w:r>
        <w:t xml:space="preserve">na pozemku p. č. 2238 v k. </w:t>
      </w:r>
      <w:proofErr w:type="spellStart"/>
      <w:r>
        <w:t>ú.</w:t>
      </w:r>
      <w:proofErr w:type="spellEnd"/>
      <w:r>
        <w:t xml:space="preserve"> Kojčice</w:t>
      </w:r>
      <w:r w:rsidR="00000000">
        <w:t xml:space="preserve">, </w:t>
      </w:r>
    </w:p>
    <w:p w14:paraId="71B4324C" w14:textId="3B109741" w:rsidR="003C0D1A" w:rsidRDefault="00000000">
      <w:pPr>
        <w:pStyle w:val="Zkladntext"/>
        <w:numPr>
          <w:ilvl w:val="0"/>
          <w:numId w:val="2"/>
        </w:numPr>
        <w:tabs>
          <w:tab w:val="left" w:pos="709"/>
        </w:tabs>
      </w:pPr>
      <w:r>
        <w:t>při mobilních svozech</w:t>
      </w:r>
    </w:p>
    <w:p w14:paraId="28FA729D" w14:textId="77777777" w:rsidR="003C0D1A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Způsoby využití a odstranění komunálního odpadu</w:t>
      </w:r>
    </w:p>
    <w:p w14:paraId="2B0BC52E" w14:textId="77777777" w:rsidR="003C0D1A" w:rsidRDefault="00000000">
      <w:pPr>
        <w:pStyle w:val="Zkladntext"/>
      </w:pPr>
      <w:r>
        <w:t>Obec zajišťuje nakládání s komunálním odpadem prostřednictvím oprávněných osob. Jednotlivé složky odpadu jsou předávány k:</w:t>
      </w:r>
    </w:p>
    <w:p w14:paraId="7D984EDF" w14:textId="77777777" w:rsidR="003C0D1A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materiálovému využití (zejména tříděné složky), </w:t>
      </w:r>
    </w:p>
    <w:p w14:paraId="5716C70F" w14:textId="77777777" w:rsidR="003C0D1A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energetickému využití, pokud je to vhodné, </w:t>
      </w:r>
    </w:p>
    <w:p w14:paraId="1FDF62A4" w14:textId="77777777" w:rsidR="003C0D1A" w:rsidRDefault="00000000">
      <w:pPr>
        <w:pStyle w:val="Zkladntext"/>
        <w:numPr>
          <w:ilvl w:val="0"/>
          <w:numId w:val="3"/>
        </w:numPr>
        <w:tabs>
          <w:tab w:val="left" w:pos="709"/>
        </w:tabs>
      </w:pPr>
      <w:r>
        <w:t xml:space="preserve">odstranění, pokud odpad nelze využít jiným způsobem. </w:t>
      </w:r>
    </w:p>
    <w:p w14:paraId="39EACD88" w14:textId="77777777" w:rsidR="00837CA1" w:rsidRDefault="00837CA1" w:rsidP="00837CA1">
      <w:pPr>
        <w:pStyle w:val="Zkladntext"/>
      </w:pPr>
    </w:p>
    <w:p w14:paraId="27DE663F" w14:textId="77777777" w:rsidR="00837CA1" w:rsidRDefault="00837CA1" w:rsidP="00837CA1">
      <w:pPr>
        <w:pStyle w:val="Zkladntext"/>
      </w:pPr>
    </w:p>
    <w:p w14:paraId="56301706" w14:textId="77777777" w:rsidR="00837CA1" w:rsidRDefault="00837CA1" w:rsidP="00837CA1">
      <w:pPr>
        <w:pStyle w:val="Zkladntext"/>
      </w:pPr>
    </w:p>
    <w:p w14:paraId="0A4D04DA" w14:textId="77777777" w:rsidR="00837CA1" w:rsidRDefault="00837CA1" w:rsidP="00837CA1">
      <w:pPr>
        <w:pStyle w:val="Zkladntext"/>
      </w:pPr>
    </w:p>
    <w:p w14:paraId="57D7FF66" w14:textId="77777777" w:rsidR="003C0D1A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3. Možnosti prevence a minimalizace vzniku komunálního odpadu</w:t>
      </w:r>
    </w:p>
    <w:p w14:paraId="146DD362" w14:textId="77777777" w:rsidR="003C0D1A" w:rsidRDefault="00000000">
      <w:pPr>
        <w:pStyle w:val="Zkladntext"/>
      </w:pPr>
      <w:r>
        <w:t>Obec občanům doporučuje zejména:</w:t>
      </w:r>
    </w:p>
    <w:p w14:paraId="54531C95" w14:textId="77777777" w:rsidR="003C0D1A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předcházet vzniku odpadu odpovědným nakupováním, </w:t>
      </w:r>
    </w:p>
    <w:p w14:paraId="137C72FF" w14:textId="77777777" w:rsidR="003C0D1A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využívat opakovaně použitelné obaly, </w:t>
      </w:r>
    </w:p>
    <w:p w14:paraId="28546593" w14:textId="77777777" w:rsidR="003C0D1A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omezovat jednorázové výrobky, </w:t>
      </w:r>
    </w:p>
    <w:p w14:paraId="48C97013" w14:textId="77777777" w:rsidR="003C0D1A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třídit odpad důsledně podle jednotlivých složek, </w:t>
      </w:r>
    </w:p>
    <w:p w14:paraId="72DD612A" w14:textId="77777777" w:rsidR="003C0D1A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kompostovat biologicky rozložitelný odpad, </w:t>
      </w:r>
    </w:p>
    <w:p w14:paraId="31E5876A" w14:textId="77777777" w:rsidR="003C0D1A" w:rsidRDefault="00000000">
      <w:pPr>
        <w:pStyle w:val="Zkladntext"/>
        <w:numPr>
          <w:ilvl w:val="0"/>
          <w:numId w:val="4"/>
        </w:numPr>
        <w:tabs>
          <w:tab w:val="left" w:pos="709"/>
        </w:tabs>
      </w:pPr>
      <w:r>
        <w:t xml:space="preserve">využívat možností oprav a opětovného použití věcí. </w:t>
      </w:r>
    </w:p>
    <w:p w14:paraId="4D88AA6D" w14:textId="45DFE8E5" w:rsidR="003C0D1A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 xml:space="preserve">4. Kvantifikované výsledky odpadového hospodářství obce za rok </w:t>
      </w:r>
      <w:r w:rsidR="00896F7D">
        <w:rPr>
          <w:rFonts w:ascii="Segoe UI;Arial;sans-serif" w:hAnsi="Segoe UI;Arial;sans-serif"/>
        </w:rPr>
        <w:t>2025</w:t>
      </w:r>
    </w:p>
    <w:p w14:paraId="0EFEE4ED" w14:textId="58CD6653" w:rsidR="003C0D1A" w:rsidRDefault="00000000">
      <w:pPr>
        <w:pStyle w:val="Zkladntext"/>
      </w:pPr>
      <w:r>
        <w:t xml:space="preserve">Celkové množství komunálního odpadu vzniklého na území obce: </w:t>
      </w:r>
      <w:r w:rsidR="00527104">
        <w:rPr>
          <w:rStyle w:val="Siln"/>
        </w:rPr>
        <w:t>122,17969</w:t>
      </w:r>
      <w:r>
        <w:rPr>
          <w:rStyle w:val="Siln"/>
        </w:rPr>
        <w:t xml:space="preserve"> t</w:t>
      </w:r>
    </w:p>
    <w:p w14:paraId="63A11CF4" w14:textId="77777777" w:rsidR="003C0D1A" w:rsidRDefault="00000000">
      <w:pPr>
        <w:pStyle w:val="Zkladntext"/>
      </w:pPr>
      <w:r>
        <w:t>Z toho například:</w:t>
      </w:r>
    </w:p>
    <w:p w14:paraId="36E0BA12" w14:textId="7B6F52F1" w:rsidR="003C0D1A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směsný komunální odpad: </w:t>
      </w:r>
      <w:r w:rsidR="00527104">
        <w:rPr>
          <w:rStyle w:val="Siln"/>
        </w:rPr>
        <w:t>47,913804</w:t>
      </w:r>
      <w:r>
        <w:rPr>
          <w:rStyle w:val="Siln"/>
        </w:rPr>
        <w:t xml:space="preserve"> t</w:t>
      </w:r>
      <w:r>
        <w:t xml:space="preserve"> </w:t>
      </w:r>
    </w:p>
    <w:p w14:paraId="664F20EC" w14:textId="191F02A3" w:rsidR="003C0D1A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papír: </w:t>
      </w:r>
      <w:r w:rsidR="00527104">
        <w:rPr>
          <w:rStyle w:val="Siln"/>
        </w:rPr>
        <w:t>9,425</w:t>
      </w:r>
      <w:r>
        <w:rPr>
          <w:rStyle w:val="Siln"/>
        </w:rPr>
        <w:t xml:space="preserve"> t</w:t>
      </w:r>
      <w:r>
        <w:t xml:space="preserve"> </w:t>
      </w:r>
    </w:p>
    <w:p w14:paraId="04AEFC84" w14:textId="5E4E97D1" w:rsidR="003C0D1A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plast: </w:t>
      </w:r>
      <w:r w:rsidR="00527104">
        <w:rPr>
          <w:rStyle w:val="Siln"/>
        </w:rPr>
        <w:t>11,75993</w:t>
      </w:r>
      <w:r>
        <w:rPr>
          <w:rStyle w:val="Siln"/>
        </w:rPr>
        <w:t xml:space="preserve"> t</w:t>
      </w:r>
      <w:r>
        <w:t xml:space="preserve"> </w:t>
      </w:r>
    </w:p>
    <w:p w14:paraId="481A1451" w14:textId="224025AB" w:rsidR="003C0D1A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sklo: </w:t>
      </w:r>
      <w:r w:rsidR="00527104">
        <w:rPr>
          <w:rStyle w:val="Siln"/>
        </w:rPr>
        <w:t>6,107886</w:t>
      </w:r>
      <w:r>
        <w:rPr>
          <w:rStyle w:val="Siln"/>
        </w:rPr>
        <w:t xml:space="preserve"> t</w:t>
      </w:r>
      <w:r>
        <w:t xml:space="preserve"> </w:t>
      </w:r>
    </w:p>
    <w:p w14:paraId="2B8A4264" w14:textId="0CE125DE" w:rsidR="003C0D1A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kovy: </w:t>
      </w:r>
      <w:r w:rsidR="00527104">
        <w:rPr>
          <w:rStyle w:val="Siln"/>
        </w:rPr>
        <w:t>1,73538</w:t>
      </w:r>
      <w:r>
        <w:rPr>
          <w:rStyle w:val="Siln"/>
        </w:rPr>
        <w:t xml:space="preserve"> t</w:t>
      </w:r>
      <w:r>
        <w:t xml:space="preserve"> </w:t>
      </w:r>
    </w:p>
    <w:p w14:paraId="7221BD6F" w14:textId="77CC2D34" w:rsidR="003C0D1A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bioodpad: </w:t>
      </w:r>
      <w:r w:rsidR="00527104">
        <w:rPr>
          <w:rStyle w:val="Siln"/>
        </w:rPr>
        <w:t>35,204</w:t>
      </w:r>
      <w:r>
        <w:rPr>
          <w:rStyle w:val="Siln"/>
        </w:rPr>
        <w:t xml:space="preserve"> t</w:t>
      </w:r>
      <w:r>
        <w:t xml:space="preserve"> </w:t>
      </w:r>
    </w:p>
    <w:p w14:paraId="136D33A1" w14:textId="19DF29E6" w:rsidR="003C0D1A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objemný odpad: </w:t>
      </w:r>
      <w:r w:rsidR="00527104">
        <w:rPr>
          <w:rStyle w:val="Siln"/>
        </w:rPr>
        <w:t>7,3</w:t>
      </w:r>
      <w:r>
        <w:rPr>
          <w:rStyle w:val="Siln"/>
        </w:rPr>
        <w:t xml:space="preserve"> t</w:t>
      </w:r>
      <w:r>
        <w:t xml:space="preserve"> </w:t>
      </w:r>
    </w:p>
    <w:p w14:paraId="5F6254F8" w14:textId="4EE7BFEE" w:rsidR="003C0D1A" w:rsidRDefault="00527104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>textil</w:t>
      </w:r>
      <w:r w:rsidR="00000000">
        <w:t xml:space="preserve">: </w:t>
      </w:r>
      <w:r>
        <w:rPr>
          <w:rStyle w:val="Siln"/>
        </w:rPr>
        <w:t>1,65</w:t>
      </w:r>
      <w:r w:rsidR="00000000">
        <w:rPr>
          <w:rStyle w:val="Siln"/>
        </w:rPr>
        <w:t xml:space="preserve"> t</w:t>
      </w:r>
      <w:r w:rsidR="00000000">
        <w:t xml:space="preserve"> </w:t>
      </w:r>
    </w:p>
    <w:p w14:paraId="5A6291BF" w14:textId="14B75708" w:rsidR="003C0D1A" w:rsidRDefault="00000000">
      <w:pPr>
        <w:pStyle w:val="Zkladntext"/>
        <w:numPr>
          <w:ilvl w:val="0"/>
          <w:numId w:val="5"/>
        </w:numPr>
        <w:tabs>
          <w:tab w:val="left" w:pos="709"/>
        </w:tabs>
      </w:pPr>
      <w:r>
        <w:t xml:space="preserve">jedlé oleje a tuky: </w:t>
      </w:r>
      <w:r w:rsidR="00527104">
        <w:rPr>
          <w:rStyle w:val="Siln"/>
        </w:rPr>
        <w:t>0,216</w:t>
      </w:r>
      <w:r>
        <w:rPr>
          <w:rStyle w:val="Siln"/>
        </w:rPr>
        <w:t xml:space="preserve"> t</w:t>
      </w:r>
      <w:r>
        <w:t xml:space="preserve"> </w:t>
      </w:r>
    </w:p>
    <w:p w14:paraId="05D6E86F" w14:textId="77777777" w:rsidR="00527104" w:rsidRDefault="00000000">
      <w:pPr>
        <w:pStyle w:val="Zkladntext"/>
      </w:pPr>
      <w:r>
        <w:t xml:space="preserve">Míra třídění / podíl odděleně soustřeďovaných složek: </w:t>
      </w:r>
      <w:r w:rsidR="00527104">
        <w:rPr>
          <w:rStyle w:val="Siln"/>
        </w:rPr>
        <w:t>60,65</w:t>
      </w:r>
      <w:r>
        <w:rPr>
          <w:rStyle w:val="Siln"/>
        </w:rPr>
        <w:t xml:space="preserve"> %</w:t>
      </w:r>
      <w:r>
        <w:t xml:space="preserve"> </w:t>
      </w:r>
    </w:p>
    <w:p w14:paraId="127E3C8F" w14:textId="1118F760" w:rsidR="003C0D1A" w:rsidRDefault="00000000">
      <w:pPr>
        <w:pStyle w:val="Zkladntext"/>
      </w:pPr>
      <w:r>
        <w:t xml:space="preserve">Množství odpadu na 1 obyvatele: </w:t>
      </w:r>
      <w:r w:rsidR="00527104">
        <w:rPr>
          <w:rStyle w:val="Siln"/>
        </w:rPr>
        <w:t>346,12</w:t>
      </w:r>
      <w:r>
        <w:rPr>
          <w:rStyle w:val="Siln"/>
        </w:rPr>
        <w:t xml:space="preserve"> kg/obyvatele/rok</w:t>
      </w:r>
    </w:p>
    <w:p w14:paraId="0FE5EA35" w14:textId="77777777" w:rsidR="003C0D1A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5. Náklady na provoz obecního systému odpadového hospodářství</w:t>
      </w:r>
    </w:p>
    <w:p w14:paraId="0256A5D6" w14:textId="292AADA1" w:rsidR="003C0D1A" w:rsidRDefault="00000000">
      <w:pPr>
        <w:pStyle w:val="Zkladntext"/>
      </w:pPr>
      <w:r>
        <w:t xml:space="preserve">Celkové náklady obce na provoz systému v roce </w:t>
      </w:r>
      <w:r w:rsidR="00527104">
        <w:t>2025</w:t>
      </w:r>
      <w:r>
        <w:t xml:space="preserve">: </w:t>
      </w:r>
      <w:r w:rsidR="00527104">
        <w:rPr>
          <w:rStyle w:val="Siln"/>
        </w:rPr>
        <w:t>501 220,</w:t>
      </w:r>
      <w:proofErr w:type="gramStart"/>
      <w:r w:rsidR="00527104">
        <w:rPr>
          <w:rStyle w:val="Siln"/>
        </w:rPr>
        <w:t xml:space="preserve">- </w:t>
      </w:r>
      <w:r>
        <w:rPr>
          <w:rStyle w:val="Siln"/>
        </w:rPr>
        <w:t xml:space="preserve"> Kč</w:t>
      </w:r>
      <w:proofErr w:type="gramEnd"/>
    </w:p>
    <w:p w14:paraId="5124A728" w14:textId="77777777" w:rsidR="003C0D1A" w:rsidRDefault="00000000">
      <w:pPr>
        <w:pStyle w:val="Zkladntext"/>
      </w:pPr>
      <w:r>
        <w:t>Z toho například:</w:t>
      </w:r>
    </w:p>
    <w:p w14:paraId="062D8E04" w14:textId="2080EF43" w:rsidR="003C0D1A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svoz směsného komunálního odpadu: </w:t>
      </w:r>
      <w:r w:rsidR="007B0D62">
        <w:rPr>
          <w:rStyle w:val="Siln"/>
        </w:rPr>
        <w:t>226 527,</w:t>
      </w:r>
      <w:proofErr w:type="gramStart"/>
      <w:r w:rsidR="007B0D62">
        <w:rPr>
          <w:rStyle w:val="Siln"/>
        </w:rPr>
        <w:t xml:space="preserve">- </w:t>
      </w:r>
      <w:r>
        <w:rPr>
          <w:rStyle w:val="Siln"/>
        </w:rPr>
        <w:t xml:space="preserve"> Kč</w:t>
      </w:r>
      <w:proofErr w:type="gramEnd"/>
      <w:r>
        <w:t xml:space="preserve"> </w:t>
      </w:r>
    </w:p>
    <w:p w14:paraId="1CADE9D3" w14:textId="6C0F879A" w:rsidR="003C0D1A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svoz a využití tříděného odpadu: </w:t>
      </w:r>
      <w:r w:rsidR="007B0D62">
        <w:rPr>
          <w:rStyle w:val="Siln"/>
        </w:rPr>
        <w:t>170 186,</w:t>
      </w:r>
      <w:proofErr w:type="gramStart"/>
      <w:r w:rsidR="007B0D62">
        <w:rPr>
          <w:rStyle w:val="Siln"/>
        </w:rPr>
        <w:t xml:space="preserve">- </w:t>
      </w:r>
      <w:r>
        <w:rPr>
          <w:rStyle w:val="Siln"/>
        </w:rPr>
        <w:t xml:space="preserve"> Kč</w:t>
      </w:r>
      <w:proofErr w:type="gramEnd"/>
      <w:r>
        <w:t xml:space="preserve"> </w:t>
      </w:r>
    </w:p>
    <w:p w14:paraId="56F00A3C" w14:textId="5D369FE7" w:rsidR="003C0D1A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sběrná místa: </w:t>
      </w:r>
      <w:r w:rsidR="007B0D62">
        <w:rPr>
          <w:rStyle w:val="Siln"/>
        </w:rPr>
        <w:t>39 756,</w:t>
      </w:r>
      <w:proofErr w:type="gramStart"/>
      <w:r w:rsidR="007B0D62">
        <w:rPr>
          <w:rStyle w:val="Siln"/>
        </w:rPr>
        <w:t xml:space="preserve">- </w:t>
      </w:r>
      <w:r>
        <w:rPr>
          <w:rStyle w:val="Siln"/>
        </w:rPr>
        <w:t xml:space="preserve"> Kč</w:t>
      </w:r>
      <w:proofErr w:type="gramEnd"/>
      <w:r>
        <w:t xml:space="preserve"> </w:t>
      </w:r>
    </w:p>
    <w:p w14:paraId="20736CE8" w14:textId="59AFEAD5" w:rsidR="003C0D1A" w:rsidRDefault="00000000" w:rsidP="007B0D62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nakládání s bioodpadem: </w:t>
      </w:r>
      <w:r w:rsidR="007B0D62" w:rsidRPr="007B0D62">
        <w:rPr>
          <w:b/>
          <w:bCs/>
        </w:rPr>
        <w:t>83</w:t>
      </w:r>
      <w:r w:rsidR="007B0D62">
        <w:rPr>
          <w:b/>
          <w:bCs/>
        </w:rPr>
        <w:t> </w:t>
      </w:r>
      <w:r w:rsidR="007B0D62" w:rsidRPr="007B0D62">
        <w:rPr>
          <w:b/>
          <w:bCs/>
        </w:rPr>
        <w:t>0</w:t>
      </w:r>
      <w:r w:rsidR="007B0D62">
        <w:rPr>
          <w:b/>
          <w:bCs/>
        </w:rPr>
        <w:t>41,- Kč</w:t>
      </w:r>
    </w:p>
    <w:p w14:paraId="0725BAF4" w14:textId="7B710CE0" w:rsidR="003C0D1A" w:rsidRDefault="00000000">
      <w:pPr>
        <w:pStyle w:val="Zkladntext"/>
      </w:pPr>
      <w:r>
        <w:t>Příjmy systému (např. úhrady od občanů, odměny za třídění, příspěvky EKO-</w:t>
      </w:r>
      <w:proofErr w:type="gramStart"/>
      <w:r>
        <w:t>KOM )</w:t>
      </w:r>
      <w:proofErr w:type="gramEnd"/>
      <w:r>
        <w:t xml:space="preserve">: </w:t>
      </w:r>
      <w:r w:rsidR="007B0D62">
        <w:rPr>
          <w:rStyle w:val="Siln"/>
        </w:rPr>
        <w:t>487 168,</w:t>
      </w:r>
      <w:proofErr w:type="gramStart"/>
      <w:r w:rsidR="007B0D62">
        <w:rPr>
          <w:rStyle w:val="Siln"/>
        </w:rPr>
        <w:t xml:space="preserve">- </w:t>
      </w:r>
      <w:r>
        <w:rPr>
          <w:rStyle w:val="Siln"/>
        </w:rPr>
        <w:t xml:space="preserve"> Kč</w:t>
      </w:r>
      <w:proofErr w:type="gramEnd"/>
    </w:p>
    <w:p w14:paraId="4D81DEBC" w14:textId="77777777" w:rsidR="003C0D1A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Závěrečné sdělení</w:t>
      </w:r>
    </w:p>
    <w:p w14:paraId="0A4A9FB4" w14:textId="77777777" w:rsidR="003C0D1A" w:rsidRDefault="00000000">
      <w:pPr>
        <w:pStyle w:val="Zkladntext"/>
      </w:pPr>
      <w:r>
        <w:t>Obec děkuje všem občanům, kteří odpad správně třídí a přispívají tak ke zlepšení životního prostředí a ke snižování nákladů na odpadové hospodářství.</w:t>
      </w:r>
    </w:p>
    <w:p w14:paraId="6BDD61DA" w14:textId="1913EAC2" w:rsidR="003C0D1A" w:rsidRDefault="00000000">
      <w:pPr>
        <w:pStyle w:val="Zkladntext"/>
      </w:pPr>
      <w:r>
        <w:t xml:space="preserve">Aktuální informace k systému odpadového hospodářství v obci jsou průběžně zveřejňovány na webových stránkách obce </w:t>
      </w:r>
      <w:r w:rsidR="00837CA1">
        <w:t>www.kojcice.cz</w:t>
      </w:r>
      <w:r>
        <w:t>.</w:t>
      </w:r>
    </w:p>
    <w:sectPr w:rsidR="003C0D1A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232"/>
    <w:multiLevelType w:val="multilevel"/>
    <w:tmpl w:val="5980E78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30C82AFC"/>
    <w:multiLevelType w:val="multilevel"/>
    <w:tmpl w:val="3604939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5E785CF9"/>
    <w:multiLevelType w:val="multilevel"/>
    <w:tmpl w:val="26E45B5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61250CD2"/>
    <w:multiLevelType w:val="multilevel"/>
    <w:tmpl w:val="1BCEFD6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64446379"/>
    <w:multiLevelType w:val="multilevel"/>
    <w:tmpl w:val="CC4655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B51461A"/>
    <w:multiLevelType w:val="multilevel"/>
    <w:tmpl w:val="2EBC2F3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70DE331D"/>
    <w:multiLevelType w:val="multilevel"/>
    <w:tmpl w:val="27C89B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478188077">
    <w:abstractNumId w:val="1"/>
  </w:num>
  <w:num w:numId="2" w16cid:durableId="573245211">
    <w:abstractNumId w:val="2"/>
  </w:num>
  <w:num w:numId="3" w16cid:durableId="665548151">
    <w:abstractNumId w:val="6"/>
  </w:num>
  <w:num w:numId="4" w16cid:durableId="1219392578">
    <w:abstractNumId w:val="5"/>
  </w:num>
  <w:num w:numId="5" w16cid:durableId="1840148200">
    <w:abstractNumId w:val="3"/>
  </w:num>
  <w:num w:numId="6" w16cid:durableId="811488721">
    <w:abstractNumId w:val="0"/>
  </w:num>
  <w:num w:numId="7" w16cid:durableId="2084404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D1A"/>
    <w:rsid w:val="003C0D1A"/>
    <w:rsid w:val="00527104"/>
    <w:rsid w:val="00606050"/>
    <w:rsid w:val="007B0D62"/>
    <w:rsid w:val="00837CA1"/>
    <w:rsid w:val="0089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CD5"/>
  <w15:docId w15:val="{F7107FBC-C59F-4C1A-B495-E804C4A4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Korandová</dc:creator>
  <dc:description/>
  <cp:lastModifiedBy>Alena Korandová</cp:lastModifiedBy>
  <cp:revision>2</cp:revision>
  <dcterms:created xsi:type="dcterms:W3CDTF">2026-03-25T18:54:00Z</dcterms:created>
  <dcterms:modified xsi:type="dcterms:W3CDTF">2026-03-25T18:54:00Z</dcterms:modified>
  <dc:language>cs-CZ</dc:language>
</cp:coreProperties>
</file>