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4E366" w14:textId="360B911F" w:rsidR="00BB6372" w:rsidRPr="007D2EE3" w:rsidRDefault="00BB6372" w:rsidP="00BB637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D2EE3">
        <w:rPr>
          <w:rFonts w:ascii="Times New Roman" w:hAnsi="Times New Roman" w:cs="Times New Roman"/>
          <w:b/>
          <w:sz w:val="48"/>
          <w:szCs w:val="48"/>
        </w:rPr>
        <w:t>Oznámení o vyhlášení výběrového řízení</w:t>
      </w:r>
    </w:p>
    <w:p w14:paraId="74CB29B3" w14:textId="08C58607" w:rsidR="007D2EE3" w:rsidRPr="00CF4DC3" w:rsidRDefault="007D2EE3" w:rsidP="00BB63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10BB742" wp14:editId="73AB2C0B">
            <wp:extent cx="714375" cy="7810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0B8F6" w14:textId="2D64E6E6" w:rsidR="00BB6372" w:rsidRPr="00CF4DC3" w:rsidRDefault="00BB6372" w:rsidP="007D2E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DC3">
        <w:rPr>
          <w:rFonts w:ascii="Times New Roman" w:hAnsi="Times New Roman" w:cs="Times New Roman"/>
          <w:b/>
          <w:sz w:val="28"/>
          <w:szCs w:val="28"/>
        </w:rPr>
        <w:t>Město Hronov vyhlašuje výběrové řízení na pozici</w:t>
      </w:r>
    </w:p>
    <w:p w14:paraId="23C6B3A2" w14:textId="77777777" w:rsidR="00DF2258" w:rsidRDefault="00DF2258" w:rsidP="00F82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REFERENT/REFERENTKA DOTACÍ</w:t>
      </w:r>
    </w:p>
    <w:p w14:paraId="1D49E31B" w14:textId="18E61543" w:rsidR="00BB6372" w:rsidRPr="00EF4345" w:rsidRDefault="00BB6372" w:rsidP="00DF2258">
      <w:pPr>
        <w:spacing w:after="0" w:line="240" w:lineRule="auto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  <w:b/>
        </w:rPr>
        <w:t xml:space="preserve">Místo výkonu: </w:t>
      </w:r>
      <w:r w:rsidR="005469C9" w:rsidRPr="00EF4345">
        <w:rPr>
          <w:rFonts w:ascii="Times New Roman" w:hAnsi="Times New Roman" w:cs="Times New Roman"/>
          <w:bCs/>
        </w:rPr>
        <w:t>Město</w:t>
      </w:r>
      <w:r w:rsidRPr="00EF4345">
        <w:rPr>
          <w:rFonts w:ascii="Times New Roman" w:hAnsi="Times New Roman" w:cs="Times New Roman"/>
        </w:rPr>
        <w:t xml:space="preserve"> Hronov</w:t>
      </w:r>
    </w:p>
    <w:p w14:paraId="0960BAF6" w14:textId="55A3B632" w:rsidR="00E901FE" w:rsidRDefault="00BB6372" w:rsidP="00BB637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F4345">
        <w:rPr>
          <w:rFonts w:ascii="Times New Roman" w:hAnsi="Times New Roman" w:cs="Times New Roman"/>
          <w:b/>
        </w:rPr>
        <w:t>Pracovní poměr</w:t>
      </w:r>
      <w:r w:rsidR="00F62FFA" w:rsidRPr="00EF4345">
        <w:rPr>
          <w:rFonts w:ascii="Times New Roman" w:hAnsi="Times New Roman" w:cs="Times New Roman"/>
          <w:b/>
        </w:rPr>
        <w:t xml:space="preserve">: </w:t>
      </w:r>
      <w:r w:rsidR="00430AA7">
        <w:rPr>
          <w:rFonts w:ascii="Times New Roman" w:hAnsi="Times New Roman" w:cs="Times New Roman"/>
          <w:b/>
        </w:rPr>
        <w:t>p</w:t>
      </w:r>
      <w:r w:rsidR="00E901FE" w:rsidRPr="00E901FE">
        <w:rPr>
          <w:rFonts w:ascii="Times New Roman" w:hAnsi="Times New Roman" w:cs="Times New Roman"/>
          <w:bCs/>
        </w:rPr>
        <w:t xml:space="preserve">racovní poměr na dobu </w:t>
      </w:r>
      <w:r w:rsidR="00E901FE" w:rsidRPr="00E901FE">
        <w:rPr>
          <w:rFonts w:ascii="Times New Roman" w:hAnsi="Times New Roman" w:cs="Times New Roman"/>
          <w:bCs/>
        </w:rPr>
        <w:t>určitou</w:t>
      </w:r>
      <w:r w:rsidR="00E901FE">
        <w:rPr>
          <w:rFonts w:ascii="Times New Roman" w:hAnsi="Times New Roman" w:cs="Times New Roman"/>
          <w:bCs/>
        </w:rPr>
        <w:t>, na tři roky od nástupu</w:t>
      </w:r>
      <w:r w:rsidR="00E901FE" w:rsidRPr="00E901FE">
        <w:rPr>
          <w:rFonts w:ascii="Times New Roman" w:hAnsi="Times New Roman" w:cs="Times New Roman"/>
          <w:bCs/>
        </w:rPr>
        <w:t xml:space="preserve"> – zástup</w:t>
      </w:r>
      <w:r w:rsidR="00E901FE" w:rsidRPr="00E901FE">
        <w:rPr>
          <w:rFonts w:ascii="Times New Roman" w:hAnsi="Times New Roman" w:cs="Times New Roman"/>
          <w:bCs/>
        </w:rPr>
        <w:t xml:space="preserve"> za zaměstnance </w:t>
      </w:r>
      <w:r w:rsidR="00E901FE">
        <w:rPr>
          <w:rFonts w:ascii="Times New Roman" w:hAnsi="Times New Roman" w:cs="Times New Roman"/>
          <w:bCs/>
        </w:rPr>
        <w:t xml:space="preserve">  </w:t>
      </w:r>
    </w:p>
    <w:p w14:paraId="56914FA3" w14:textId="1DB970C1" w:rsidR="00BB6372" w:rsidRPr="00EF4345" w:rsidRDefault="00E901FE" w:rsidP="00BB63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                              </w:t>
      </w:r>
      <w:r w:rsidRPr="00E901FE">
        <w:rPr>
          <w:rFonts w:ascii="Times New Roman" w:hAnsi="Times New Roman" w:cs="Times New Roman"/>
          <w:bCs/>
        </w:rPr>
        <w:t>uvolněného pro výkon veřejné funkce místostarosty</w:t>
      </w:r>
    </w:p>
    <w:p w14:paraId="31EC6CFB" w14:textId="61EAEADD" w:rsidR="00BB6372" w:rsidRPr="00EF4345" w:rsidRDefault="00BB6372" w:rsidP="00BB6372">
      <w:pPr>
        <w:spacing w:after="0" w:line="240" w:lineRule="auto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  <w:b/>
        </w:rPr>
        <w:t xml:space="preserve">Platové zařazení: </w:t>
      </w:r>
      <w:r w:rsidR="00E15551">
        <w:rPr>
          <w:rFonts w:ascii="Times New Roman" w:hAnsi="Times New Roman" w:cs="Times New Roman"/>
          <w:bCs/>
        </w:rPr>
        <w:t>9</w:t>
      </w:r>
      <w:r w:rsidR="00713487" w:rsidRPr="00713487">
        <w:rPr>
          <w:rFonts w:ascii="Times New Roman" w:hAnsi="Times New Roman" w:cs="Times New Roman"/>
          <w:bCs/>
        </w:rPr>
        <w:t>.</w:t>
      </w:r>
      <w:r w:rsidR="00713487">
        <w:rPr>
          <w:rFonts w:ascii="Times New Roman" w:hAnsi="Times New Roman" w:cs="Times New Roman"/>
          <w:b/>
        </w:rPr>
        <w:t xml:space="preserve"> </w:t>
      </w:r>
      <w:r w:rsidRPr="00EF4345">
        <w:rPr>
          <w:rFonts w:ascii="Times New Roman" w:hAnsi="Times New Roman" w:cs="Times New Roman"/>
        </w:rPr>
        <w:t xml:space="preserve">platová třída </w:t>
      </w:r>
    </w:p>
    <w:p w14:paraId="561DAE87" w14:textId="60945235" w:rsidR="00BB6372" w:rsidRPr="00EF4345" w:rsidRDefault="00BB6372" w:rsidP="00BB6372">
      <w:pPr>
        <w:spacing w:after="0" w:line="240" w:lineRule="auto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  <w:b/>
        </w:rPr>
        <w:t xml:space="preserve">Předpokládaný termín nástupu: </w:t>
      </w:r>
      <w:r w:rsidR="00E06B49" w:rsidRPr="00EF4345">
        <w:rPr>
          <w:rFonts w:ascii="Times New Roman" w:hAnsi="Times New Roman" w:cs="Times New Roman"/>
          <w:b/>
        </w:rPr>
        <w:t>1.</w:t>
      </w:r>
      <w:r w:rsidR="006841AF" w:rsidRPr="00EF4345">
        <w:rPr>
          <w:rFonts w:ascii="Times New Roman" w:hAnsi="Times New Roman" w:cs="Times New Roman"/>
          <w:b/>
        </w:rPr>
        <w:t xml:space="preserve"> </w:t>
      </w:r>
      <w:r w:rsidR="00C14775">
        <w:rPr>
          <w:rFonts w:ascii="Times New Roman" w:hAnsi="Times New Roman" w:cs="Times New Roman"/>
          <w:b/>
        </w:rPr>
        <w:t>ledna</w:t>
      </w:r>
      <w:r w:rsidR="00CD6C59" w:rsidRPr="00EF4345">
        <w:rPr>
          <w:rFonts w:ascii="Times New Roman" w:hAnsi="Times New Roman" w:cs="Times New Roman"/>
          <w:b/>
        </w:rPr>
        <w:t xml:space="preserve"> 202</w:t>
      </w:r>
      <w:r w:rsidR="00C14775">
        <w:rPr>
          <w:rFonts w:ascii="Times New Roman" w:hAnsi="Times New Roman" w:cs="Times New Roman"/>
          <w:b/>
        </w:rPr>
        <w:t>7</w:t>
      </w:r>
      <w:r w:rsidRPr="00EF4345">
        <w:rPr>
          <w:rFonts w:ascii="Times New Roman" w:hAnsi="Times New Roman" w:cs="Times New Roman"/>
        </w:rPr>
        <w:t xml:space="preserve">, </w:t>
      </w:r>
      <w:r w:rsidR="00F62FFA" w:rsidRPr="00EF4345">
        <w:rPr>
          <w:rFonts w:ascii="Times New Roman" w:hAnsi="Times New Roman" w:cs="Times New Roman"/>
        </w:rPr>
        <w:t>případně dle dohody</w:t>
      </w:r>
      <w:r w:rsidRPr="00EF4345">
        <w:rPr>
          <w:rFonts w:ascii="Times New Roman" w:hAnsi="Times New Roman" w:cs="Times New Roman"/>
        </w:rPr>
        <w:t xml:space="preserve"> </w:t>
      </w:r>
    </w:p>
    <w:p w14:paraId="63C8C120" w14:textId="77777777" w:rsidR="00CD6C59" w:rsidRPr="00EF4345" w:rsidRDefault="00CD6C59" w:rsidP="00BB6372">
      <w:pPr>
        <w:spacing w:after="0"/>
        <w:rPr>
          <w:rFonts w:ascii="Times New Roman" w:hAnsi="Times New Roman" w:cs="Times New Roman"/>
          <w:b/>
        </w:rPr>
      </w:pPr>
    </w:p>
    <w:p w14:paraId="374AB925" w14:textId="00F2202B" w:rsidR="00BB6372" w:rsidRDefault="00BB6372" w:rsidP="00BB6372">
      <w:pPr>
        <w:spacing w:after="0"/>
        <w:rPr>
          <w:rFonts w:ascii="Times New Roman" w:hAnsi="Times New Roman" w:cs="Times New Roman"/>
          <w:b/>
          <w:u w:val="single"/>
        </w:rPr>
      </w:pPr>
      <w:r w:rsidRPr="00EF4345">
        <w:rPr>
          <w:rFonts w:ascii="Times New Roman" w:hAnsi="Times New Roman" w:cs="Times New Roman"/>
          <w:b/>
          <w:u w:val="single"/>
        </w:rPr>
        <w:t>Pracovní náplň:</w:t>
      </w:r>
    </w:p>
    <w:p w14:paraId="3399105D" w14:textId="69F8FEF1" w:rsidR="00AA2C68" w:rsidRPr="00EF4345" w:rsidRDefault="00E718A9" w:rsidP="00AA2C68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monitorování vyhlášených dotačních programů</w:t>
      </w:r>
      <w:r w:rsidR="00AA2C68" w:rsidRPr="00EF4345">
        <w:rPr>
          <w:rFonts w:ascii="Times New Roman" w:hAnsi="Times New Roman" w:cs="Times New Roman"/>
        </w:rPr>
        <w:t xml:space="preserve">  </w:t>
      </w:r>
    </w:p>
    <w:p w14:paraId="12157C8E" w14:textId="11FA2C24" w:rsidR="00AA2C68" w:rsidRPr="00EF4345" w:rsidRDefault="00E718A9" w:rsidP="00AA2C68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podávání žádostí o dotace</w:t>
      </w:r>
      <w:r w:rsidR="00AA2C68" w:rsidRPr="00EF4345">
        <w:rPr>
          <w:rFonts w:ascii="Times New Roman" w:hAnsi="Times New Roman" w:cs="Times New Roman"/>
          <w:bCs/>
        </w:rPr>
        <w:t xml:space="preserve">   </w:t>
      </w:r>
    </w:p>
    <w:p w14:paraId="1E9F9F4B" w14:textId="4806228A" w:rsidR="00D901B2" w:rsidRDefault="00E718A9" w:rsidP="00D901B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monitoring a kontrola plnění podmínek přijatých dotací</w:t>
      </w:r>
      <w:r w:rsidR="00AA2C68" w:rsidRPr="00EF4345">
        <w:rPr>
          <w:rFonts w:ascii="Times New Roman" w:hAnsi="Times New Roman" w:cs="Times New Roman"/>
        </w:rPr>
        <w:t xml:space="preserve"> </w:t>
      </w:r>
    </w:p>
    <w:p w14:paraId="799026EA" w14:textId="78DC4611" w:rsidR="00E718A9" w:rsidRDefault="001A1C4D" w:rsidP="00D901B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příprava podkladů pro </w:t>
      </w:r>
      <w:r w:rsidR="00E718A9" w:rsidRPr="00E15551">
        <w:rPr>
          <w:rFonts w:ascii="Times New Roman" w:hAnsi="Times New Roman" w:cs="Times New Roman"/>
          <w:bCs/>
        </w:rPr>
        <w:t xml:space="preserve">podání </w:t>
      </w:r>
      <w:r w:rsidR="00E718A9">
        <w:rPr>
          <w:rFonts w:ascii="Times New Roman" w:hAnsi="Times New Roman" w:cs="Times New Roman"/>
          <w:bCs/>
        </w:rPr>
        <w:t xml:space="preserve">žádostí o platbu a závěrečných </w:t>
      </w:r>
      <w:r>
        <w:rPr>
          <w:rFonts w:ascii="Times New Roman" w:hAnsi="Times New Roman" w:cs="Times New Roman"/>
          <w:bCs/>
        </w:rPr>
        <w:t>z</w:t>
      </w:r>
      <w:r w:rsidR="00E718A9">
        <w:rPr>
          <w:rFonts w:ascii="Times New Roman" w:hAnsi="Times New Roman" w:cs="Times New Roman"/>
          <w:bCs/>
        </w:rPr>
        <w:t>práv</w:t>
      </w:r>
      <w:r w:rsidR="00E718A9" w:rsidRPr="00E15551">
        <w:rPr>
          <w:rFonts w:ascii="Times New Roman" w:hAnsi="Times New Roman" w:cs="Times New Roman"/>
          <w:bCs/>
        </w:rPr>
        <w:t xml:space="preserve"> poskytovatelům dotací </w:t>
      </w:r>
    </w:p>
    <w:p w14:paraId="6C1E5F70" w14:textId="229FA8D3" w:rsidR="00E718A9" w:rsidRPr="00EF4345" w:rsidRDefault="001A1C4D" w:rsidP="00D901B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příprava podkladů pro </w:t>
      </w:r>
      <w:r w:rsidR="00E718A9" w:rsidRPr="00E15551">
        <w:rPr>
          <w:rFonts w:ascii="Times New Roman" w:hAnsi="Times New Roman" w:cs="Times New Roman"/>
          <w:bCs/>
        </w:rPr>
        <w:t>podání monitorovacích zpráv poskytovatelům dotací po dobu udržitelnosti dotačních projektů</w:t>
      </w:r>
    </w:p>
    <w:p w14:paraId="16DCCDED" w14:textId="2859800F" w:rsidR="00AA2C68" w:rsidRPr="00EF4345" w:rsidRDefault="00D901B2" w:rsidP="00AA2C68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  <w:bCs/>
        </w:rPr>
        <w:t>odpovědnost za realizaci veřejných zakázek související</w:t>
      </w:r>
      <w:r w:rsidR="001B3521">
        <w:rPr>
          <w:rFonts w:ascii="Times New Roman" w:hAnsi="Times New Roman" w:cs="Times New Roman"/>
          <w:bCs/>
        </w:rPr>
        <w:t>ch</w:t>
      </w:r>
      <w:r w:rsidRPr="00EF4345">
        <w:rPr>
          <w:rFonts w:ascii="Times New Roman" w:hAnsi="Times New Roman" w:cs="Times New Roman"/>
          <w:bCs/>
        </w:rPr>
        <w:t xml:space="preserve"> se schválenými </w:t>
      </w:r>
      <w:r w:rsidR="00E718A9">
        <w:rPr>
          <w:rFonts w:ascii="Times New Roman" w:hAnsi="Times New Roman" w:cs="Times New Roman"/>
          <w:bCs/>
        </w:rPr>
        <w:t>dotacemi</w:t>
      </w:r>
    </w:p>
    <w:p w14:paraId="2FD4AD0E" w14:textId="2E4FCF61" w:rsidR="00AA2C68" w:rsidRPr="00EF4345" w:rsidRDefault="00E718A9" w:rsidP="00AA2C68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480" w:hanging="4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administrování žádostí ve vyhlášených dotačních programech městem</w:t>
      </w:r>
      <w:r w:rsidR="00D901B2" w:rsidRPr="00EF4345">
        <w:rPr>
          <w:rFonts w:ascii="Times New Roman" w:hAnsi="Times New Roman" w:cs="Times New Roman"/>
        </w:rPr>
        <w:t xml:space="preserve"> </w:t>
      </w:r>
      <w:r w:rsidR="00CC40ED">
        <w:rPr>
          <w:rFonts w:ascii="Times New Roman" w:hAnsi="Times New Roman" w:cs="Times New Roman"/>
        </w:rPr>
        <w:t>Hronov</w:t>
      </w:r>
    </w:p>
    <w:p w14:paraId="386678F7" w14:textId="68DA6EDC" w:rsidR="00D901B2" w:rsidRDefault="00E718A9" w:rsidP="00D901B2">
      <w:pPr>
        <w:pStyle w:val="Odstavecseseznamem"/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součinnost s kontrolními orgány</w:t>
      </w:r>
    </w:p>
    <w:p w14:paraId="70DF5BEC" w14:textId="77777777" w:rsidR="00E718A9" w:rsidRPr="00E718A9" w:rsidRDefault="00E718A9" w:rsidP="00E718A9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</w:rPr>
      </w:pPr>
      <w:r w:rsidRPr="00E718A9">
        <w:rPr>
          <w:rFonts w:ascii="Times New Roman" w:hAnsi="Times New Roman" w:cs="Times New Roman"/>
          <w:bCs/>
        </w:rPr>
        <w:t>zabezpečování úkolů ve vztahu k operačním programům přeshraniční spolupráce</w:t>
      </w:r>
    </w:p>
    <w:p w14:paraId="77F79E43" w14:textId="3578E58D" w:rsidR="00854DDB" w:rsidRPr="00EF4345" w:rsidRDefault="00854DDB" w:rsidP="007B34F0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26F6B2D" w14:textId="224FC1D9" w:rsidR="00BB6372" w:rsidRPr="00EF4345" w:rsidRDefault="00D901B2" w:rsidP="00BB6372">
      <w:pPr>
        <w:shd w:val="clear" w:color="auto" w:fill="FFFFFF"/>
        <w:spacing w:after="0"/>
        <w:rPr>
          <w:rFonts w:ascii="Times New Roman" w:hAnsi="Times New Roman" w:cs="Times New Roman"/>
          <w:b/>
          <w:u w:val="single"/>
        </w:rPr>
      </w:pPr>
      <w:r w:rsidRPr="00EF4345">
        <w:rPr>
          <w:rFonts w:ascii="Times New Roman" w:hAnsi="Times New Roman" w:cs="Times New Roman"/>
          <w:b/>
          <w:u w:val="single"/>
        </w:rPr>
        <w:t>Kvalifikační předpoklady</w:t>
      </w:r>
      <w:r w:rsidR="00BB6372" w:rsidRPr="00EF4345">
        <w:rPr>
          <w:rFonts w:ascii="Times New Roman" w:hAnsi="Times New Roman" w:cs="Times New Roman"/>
          <w:b/>
          <w:u w:val="single"/>
        </w:rPr>
        <w:t>:</w:t>
      </w:r>
    </w:p>
    <w:p w14:paraId="276F5A91" w14:textId="717C8604" w:rsidR="00BB6372" w:rsidRPr="00EF4345" w:rsidRDefault="00DF2258" w:rsidP="00BB637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minimálně úplné středoškolské vzdělání ukončené maturitní zkouškou</w:t>
      </w:r>
      <w:r w:rsidR="005E7CD5" w:rsidRPr="00EF4345">
        <w:rPr>
          <w:rFonts w:ascii="Times New Roman" w:hAnsi="Times New Roman" w:cs="Times New Roman"/>
        </w:rPr>
        <w:t xml:space="preserve"> </w:t>
      </w:r>
    </w:p>
    <w:p w14:paraId="027E630A" w14:textId="77777777" w:rsidR="00D901B2" w:rsidRPr="00EF4345" w:rsidRDefault="00D901B2" w:rsidP="00D901B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A88F815" w14:textId="53078CCB" w:rsidR="00D901B2" w:rsidRPr="00EF4345" w:rsidRDefault="00D901B2" w:rsidP="00D901B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EF4345">
        <w:rPr>
          <w:rFonts w:ascii="Times New Roman" w:hAnsi="Times New Roman" w:cs="Times New Roman"/>
          <w:b/>
          <w:bCs/>
          <w:u w:val="single"/>
        </w:rPr>
        <w:t>Požadavky:</w:t>
      </w:r>
    </w:p>
    <w:p w14:paraId="75F22F82" w14:textId="7709BC22" w:rsidR="00BB6372" w:rsidRPr="00EF4345" w:rsidRDefault="00FB52B2" w:rsidP="00BB637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orientace v právních předpisech souvisejících s oborem požadované práce, především v zákoně č.</w:t>
      </w:r>
      <w:r w:rsidR="00DF2258">
        <w:rPr>
          <w:rFonts w:ascii="Times New Roman" w:hAnsi="Times New Roman" w:cs="Times New Roman"/>
        </w:rPr>
        <w:t> </w:t>
      </w:r>
      <w:r w:rsidRPr="00EF4345">
        <w:rPr>
          <w:rFonts w:ascii="Times New Roman" w:hAnsi="Times New Roman" w:cs="Times New Roman"/>
        </w:rPr>
        <w:t xml:space="preserve">134/2016 Sb., o zadávání veřejných zakázek, a </w:t>
      </w:r>
      <w:r w:rsidR="009B1370" w:rsidRPr="00EF4345">
        <w:rPr>
          <w:rFonts w:ascii="Times New Roman" w:hAnsi="Times New Roman" w:cs="Times New Roman"/>
        </w:rPr>
        <w:t>zák</w:t>
      </w:r>
      <w:r w:rsidRPr="00EF4345">
        <w:rPr>
          <w:rFonts w:ascii="Times New Roman" w:hAnsi="Times New Roman" w:cs="Times New Roman"/>
        </w:rPr>
        <w:t>oně</w:t>
      </w:r>
      <w:r w:rsidR="009B1370" w:rsidRPr="00EF4345">
        <w:rPr>
          <w:rFonts w:ascii="Times New Roman" w:hAnsi="Times New Roman" w:cs="Times New Roman"/>
        </w:rPr>
        <w:t xml:space="preserve"> č.128/2000 Sb., o obcích</w:t>
      </w:r>
    </w:p>
    <w:p w14:paraId="67158F53" w14:textId="2C8B7D3E" w:rsidR="00BB6372" w:rsidRPr="00EF4345" w:rsidRDefault="005469C9" w:rsidP="00BB637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komunikativnost, klientský přístup, zodpovědnost, spolehlivost a pečlivost,</w:t>
      </w:r>
      <w:r w:rsidR="00CC40ED">
        <w:rPr>
          <w:rFonts w:ascii="Times New Roman" w:hAnsi="Times New Roman" w:cs="Times New Roman"/>
        </w:rPr>
        <w:t xml:space="preserve"> </w:t>
      </w:r>
      <w:r w:rsidRPr="00EF4345">
        <w:rPr>
          <w:rFonts w:ascii="Times New Roman" w:hAnsi="Times New Roman" w:cs="Times New Roman"/>
        </w:rPr>
        <w:t>organizační dovednosti, schopnost spolupráce</w:t>
      </w:r>
      <w:r w:rsidR="00FB52B2" w:rsidRPr="00EF4345">
        <w:rPr>
          <w:rFonts w:ascii="Times New Roman" w:hAnsi="Times New Roman" w:cs="Times New Roman"/>
        </w:rPr>
        <w:t>, ochota dále se vzdělávat</w:t>
      </w:r>
    </w:p>
    <w:p w14:paraId="24A806F8" w14:textId="4103B135" w:rsidR="001576DF" w:rsidRPr="00EF4345" w:rsidRDefault="005E7CD5" w:rsidP="00234C96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480" w:hanging="480"/>
        <w:jc w:val="both"/>
        <w:rPr>
          <w:rFonts w:ascii="Times New Roman" w:hAnsi="Times New Roman" w:cs="Times New Roman"/>
          <w:b/>
        </w:rPr>
      </w:pPr>
      <w:r w:rsidRPr="00EF4345">
        <w:rPr>
          <w:rFonts w:ascii="Times New Roman" w:hAnsi="Times New Roman" w:cs="Times New Roman"/>
        </w:rPr>
        <w:t>velmi dobrá znalost práce s</w:t>
      </w:r>
      <w:r w:rsidR="00FB52B2" w:rsidRPr="00EF4345">
        <w:rPr>
          <w:rFonts w:ascii="Times New Roman" w:hAnsi="Times New Roman" w:cs="Times New Roman"/>
        </w:rPr>
        <w:t> </w:t>
      </w:r>
      <w:r w:rsidRPr="00EF4345">
        <w:rPr>
          <w:rFonts w:ascii="Times New Roman" w:hAnsi="Times New Roman" w:cs="Times New Roman"/>
        </w:rPr>
        <w:t>PC</w:t>
      </w:r>
      <w:r w:rsidR="00FB52B2" w:rsidRPr="00EF4345">
        <w:rPr>
          <w:rFonts w:ascii="Times New Roman" w:hAnsi="Times New Roman" w:cs="Times New Roman"/>
        </w:rPr>
        <w:t>, především v MS Office</w:t>
      </w:r>
    </w:p>
    <w:p w14:paraId="4E8AC1BB" w14:textId="3A538868" w:rsidR="00FB52B2" w:rsidRPr="00EF4345" w:rsidRDefault="00FB52B2" w:rsidP="00FB52B2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480" w:hanging="480"/>
        <w:jc w:val="both"/>
        <w:rPr>
          <w:rFonts w:ascii="Times New Roman" w:hAnsi="Times New Roman" w:cs="Times New Roman"/>
          <w:b/>
        </w:rPr>
      </w:pPr>
      <w:r w:rsidRPr="00EF4345">
        <w:rPr>
          <w:rFonts w:ascii="Times New Roman" w:hAnsi="Times New Roman" w:cs="Times New Roman"/>
        </w:rPr>
        <w:t>řidičský průkaz skupiny B</w:t>
      </w:r>
      <w:r w:rsidR="00CA0532" w:rsidRPr="00EF4345">
        <w:rPr>
          <w:rFonts w:ascii="Times New Roman" w:hAnsi="Times New Roman" w:cs="Times New Roman"/>
        </w:rPr>
        <w:t xml:space="preserve"> (aktivní řidič)</w:t>
      </w:r>
    </w:p>
    <w:p w14:paraId="6A4351B1" w14:textId="77777777" w:rsidR="001576DF" w:rsidRPr="00EF4345" w:rsidRDefault="001576DF" w:rsidP="00AE4B28">
      <w:pPr>
        <w:widowControl w:val="0"/>
        <w:shd w:val="clear" w:color="auto" w:fill="FFFFFF"/>
        <w:spacing w:after="0" w:line="240" w:lineRule="auto"/>
        <w:ind w:left="480"/>
        <w:jc w:val="both"/>
        <w:rPr>
          <w:rFonts w:ascii="Times New Roman" w:hAnsi="Times New Roman" w:cs="Times New Roman"/>
          <w:b/>
        </w:rPr>
      </w:pPr>
    </w:p>
    <w:p w14:paraId="6FCD2DE0" w14:textId="0FE1F366" w:rsidR="005E7CD5" w:rsidRPr="00EF4345" w:rsidRDefault="005E7CD5" w:rsidP="00AE4B28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EF4345">
        <w:rPr>
          <w:rFonts w:ascii="Times New Roman" w:hAnsi="Times New Roman" w:cs="Times New Roman"/>
          <w:b/>
          <w:u w:val="single"/>
        </w:rPr>
        <w:t>Výhody:</w:t>
      </w:r>
    </w:p>
    <w:p w14:paraId="203CCD63" w14:textId="77777777" w:rsidR="00375D25" w:rsidRDefault="005469C9" w:rsidP="005E7CD5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praxe ve veřejné správě</w:t>
      </w:r>
    </w:p>
    <w:p w14:paraId="157398BC" w14:textId="77777777" w:rsidR="00DF2258" w:rsidRDefault="00DF2258" w:rsidP="00083B66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DF2258">
        <w:rPr>
          <w:rFonts w:ascii="Times New Roman" w:hAnsi="Times New Roman" w:cs="Times New Roman"/>
        </w:rPr>
        <w:t>orientace v oblasti dotačních programů</w:t>
      </w:r>
    </w:p>
    <w:p w14:paraId="3EAA2DCE" w14:textId="77777777" w:rsidR="00DF2258" w:rsidRPr="00EF4345" w:rsidRDefault="00DF2258" w:rsidP="00292D2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4EC1DBA0" w14:textId="54FF4EDD" w:rsidR="00292D29" w:rsidRDefault="00292D29" w:rsidP="00292D2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2CFD">
        <w:rPr>
          <w:rFonts w:ascii="Times New Roman" w:hAnsi="Times New Roman" w:cs="Times New Roman"/>
          <w:b/>
          <w:bCs/>
          <w:sz w:val="24"/>
          <w:szCs w:val="24"/>
          <w:u w:val="single"/>
        </w:rPr>
        <w:t>Nabízíme:</w:t>
      </w:r>
    </w:p>
    <w:p w14:paraId="0070620A" w14:textId="3FA46009" w:rsidR="007B34F0" w:rsidRPr="007B34F0" w:rsidRDefault="007B34F0" w:rsidP="007B34F0">
      <w:pPr>
        <w:pStyle w:val="Zkladntext1"/>
        <w:numPr>
          <w:ilvl w:val="0"/>
          <w:numId w:val="1"/>
        </w:numPr>
      </w:pPr>
      <w:r>
        <w:t>stabilní zázemí úřadu územní samosprávy</w:t>
      </w:r>
    </w:p>
    <w:p w14:paraId="7E136AE7" w14:textId="77777777" w:rsidR="00292D29" w:rsidRPr="00CD2CFD" w:rsidRDefault="00292D29" w:rsidP="00292D29">
      <w:pPr>
        <w:pStyle w:val="Zkladntext1"/>
        <w:numPr>
          <w:ilvl w:val="0"/>
          <w:numId w:val="1"/>
        </w:numPr>
      </w:pPr>
      <w:r w:rsidRPr="00CD2CFD">
        <w:t>25 dní dovolené</w:t>
      </w:r>
    </w:p>
    <w:p w14:paraId="5C6C26D9" w14:textId="77777777" w:rsidR="007B34F0" w:rsidRDefault="00292D29" w:rsidP="00EA0F00">
      <w:pPr>
        <w:pStyle w:val="Zkladntext1"/>
        <w:numPr>
          <w:ilvl w:val="0"/>
          <w:numId w:val="1"/>
        </w:numPr>
      </w:pPr>
      <w:r w:rsidRPr="00CD2CFD">
        <w:t xml:space="preserve">5 dní zdravotního volna </w:t>
      </w:r>
    </w:p>
    <w:p w14:paraId="758E7437" w14:textId="4D554CB2" w:rsidR="00292D29" w:rsidRPr="00EF4345" w:rsidRDefault="00292D29" w:rsidP="00EA0F00">
      <w:pPr>
        <w:pStyle w:val="Zkladntext1"/>
        <w:numPr>
          <w:ilvl w:val="0"/>
          <w:numId w:val="1"/>
        </w:numPr>
        <w:rPr>
          <w:sz w:val="22"/>
          <w:szCs w:val="22"/>
        </w:rPr>
      </w:pPr>
      <w:r w:rsidRPr="00EF4345">
        <w:rPr>
          <w:sz w:val="22"/>
          <w:szCs w:val="22"/>
        </w:rPr>
        <w:t>příspěvek na stravování</w:t>
      </w:r>
    </w:p>
    <w:p w14:paraId="750D57EA" w14:textId="77777777" w:rsidR="00292D29" w:rsidRPr="00EF4345" w:rsidRDefault="00292D29" w:rsidP="00292D29">
      <w:pPr>
        <w:pStyle w:val="Zkladntext1"/>
        <w:numPr>
          <w:ilvl w:val="0"/>
          <w:numId w:val="1"/>
        </w:numPr>
        <w:rPr>
          <w:sz w:val="22"/>
          <w:szCs w:val="22"/>
        </w:rPr>
      </w:pPr>
      <w:r w:rsidRPr="00EF4345">
        <w:rPr>
          <w:sz w:val="22"/>
          <w:szCs w:val="22"/>
        </w:rPr>
        <w:t>příspěvek na rodinnou rekreaci</w:t>
      </w:r>
    </w:p>
    <w:p w14:paraId="3C3A9862" w14:textId="1316CDD5" w:rsidR="007B34F0" w:rsidRDefault="00292D29" w:rsidP="005E585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práci </w:t>
      </w:r>
      <w:r w:rsidR="007B34F0" w:rsidRPr="00EF4345">
        <w:rPr>
          <w:sz w:val="22"/>
          <w:szCs w:val="22"/>
        </w:rPr>
        <w:t>s pružnou</w:t>
      </w:r>
      <w:r w:rsidRPr="00EF4345">
        <w:rPr>
          <w:sz w:val="22"/>
          <w:szCs w:val="22"/>
        </w:rPr>
        <w:t xml:space="preserve"> pracovní dobou </w:t>
      </w:r>
    </w:p>
    <w:p w14:paraId="66636F01" w14:textId="07F84140" w:rsidR="0074612E" w:rsidRPr="00EF4345" w:rsidRDefault="0074612E" w:rsidP="005E585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možnost </w:t>
      </w:r>
      <w:proofErr w:type="spellStart"/>
      <w:r>
        <w:rPr>
          <w:sz w:val="22"/>
          <w:szCs w:val="22"/>
        </w:rPr>
        <w:t>Home</w:t>
      </w:r>
      <w:proofErr w:type="spellEnd"/>
      <w:r>
        <w:rPr>
          <w:sz w:val="22"/>
          <w:szCs w:val="22"/>
        </w:rPr>
        <w:t xml:space="preserve"> Office</w:t>
      </w:r>
    </w:p>
    <w:p w14:paraId="7B5B0400" w14:textId="77777777" w:rsidR="007B34F0" w:rsidRPr="00EF4345" w:rsidRDefault="007B34F0" w:rsidP="007B34F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DB56BF5" w14:textId="77777777" w:rsidR="007B34F0" w:rsidRPr="00EF4345" w:rsidRDefault="007B34F0" w:rsidP="007B34F0">
      <w:pPr>
        <w:pStyle w:val="Zkladntext1"/>
        <w:rPr>
          <w:sz w:val="22"/>
          <w:szCs w:val="22"/>
        </w:rPr>
      </w:pPr>
      <w:r w:rsidRPr="00EF4345">
        <w:rPr>
          <w:b/>
          <w:sz w:val="22"/>
          <w:szCs w:val="22"/>
          <w:u w:val="single"/>
        </w:rPr>
        <w:t>Náležitosti přihlášky:</w:t>
      </w:r>
    </w:p>
    <w:p w14:paraId="63FB8EDD" w14:textId="09688B39" w:rsidR="007B34F0" w:rsidRPr="00EF4345" w:rsidRDefault="007B34F0" w:rsidP="007B34F0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jméno, příjmení a titul uchazeče</w:t>
      </w:r>
    </w:p>
    <w:p w14:paraId="4C4D4D48" w14:textId="75242229" w:rsidR="00B6150A" w:rsidRPr="00EF4345" w:rsidRDefault="00B6150A" w:rsidP="00B6150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datum a místo narození  </w:t>
      </w:r>
    </w:p>
    <w:p w14:paraId="4C9A9919" w14:textId="649124DE" w:rsidR="00B6150A" w:rsidRPr="00EF4345" w:rsidRDefault="00B6150A" w:rsidP="00B6150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státní příslušnost  </w:t>
      </w:r>
    </w:p>
    <w:p w14:paraId="61F03B08" w14:textId="60855C4E" w:rsidR="00B6150A" w:rsidRPr="00EF4345" w:rsidRDefault="00B6150A" w:rsidP="00B6150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místo trvalého pobytu (případně korespondenční adresu) </w:t>
      </w:r>
    </w:p>
    <w:p w14:paraId="6583C6DF" w14:textId="77777777" w:rsidR="00B6150A" w:rsidRPr="00EF4345" w:rsidRDefault="00B6150A" w:rsidP="00B6150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druh a číslo dokladu prokazující totožnost a státní občanství, a je-li zájemcem cizinec,   </w:t>
      </w:r>
    </w:p>
    <w:p w14:paraId="15B397E8" w14:textId="77777777" w:rsidR="00B6150A" w:rsidRPr="00EF4345" w:rsidRDefault="00B6150A" w:rsidP="00B6150A">
      <w:pPr>
        <w:pStyle w:val="Zkladntext1"/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        který není občanem členského státu EU nebo občan státu, který je smluvním státem </w:t>
      </w:r>
    </w:p>
    <w:p w14:paraId="581591C6" w14:textId="00FD39D6" w:rsidR="00B6150A" w:rsidRPr="00EF4345" w:rsidRDefault="00B6150A" w:rsidP="00B6150A">
      <w:pPr>
        <w:pStyle w:val="Zkladntext1"/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        Evropského hospodářského prostoru, též číslo dokladu o povolení k trvalému pobytu </w:t>
      </w:r>
    </w:p>
    <w:p w14:paraId="2E0BC805" w14:textId="77777777" w:rsidR="00B6150A" w:rsidRPr="00EF4345" w:rsidRDefault="00B6150A" w:rsidP="00B6150A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datum a podpis (z důvodu kontaktu uveďte i tel. číslo a e-mail)</w:t>
      </w:r>
    </w:p>
    <w:p w14:paraId="44A48DAD" w14:textId="77777777" w:rsidR="007B34F0" w:rsidRPr="00EF4345" w:rsidRDefault="007B34F0" w:rsidP="007B34F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77DBF412" w14:textId="77777777" w:rsidR="007B34F0" w:rsidRPr="00EF4345" w:rsidRDefault="007B34F0" w:rsidP="007B34F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EF4345">
        <w:rPr>
          <w:rFonts w:ascii="Times New Roman" w:hAnsi="Times New Roman" w:cs="Times New Roman"/>
          <w:b/>
          <w:bCs/>
          <w:u w:val="single"/>
        </w:rPr>
        <w:t>K přihlášce připojte:</w:t>
      </w:r>
    </w:p>
    <w:p w14:paraId="4C2F48A8" w14:textId="44D587C2" w:rsidR="007B34F0" w:rsidRPr="00EF4345" w:rsidRDefault="00847280" w:rsidP="007B34F0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strukturovaný</w:t>
      </w:r>
      <w:r w:rsidR="007B34F0" w:rsidRPr="00EF4345">
        <w:rPr>
          <w:rFonts w:ascii="Times New Roman" w:hAnsi="Times New Roman" w:cs="Times New Roman"/>
        </w:rPr>
        <w:t xml:space="preserve"> životopis s přehledem </w:t>
      </w:r>
      <w:r w:rsidRPr="00EF4345">
        <w:rPr>
          <w:rFonts w:ascii="Times New Roman" w:hAnsi="Times New Roman" w:cs="Times New Roman"/>
        </w:rPr>
        <w:t xml:space="preserve">předchozích a dosavadních zaměstnáních </w:t>
      </w:r>
      <w:r w:rsidR="007D67B8" w:rsidRPr="00EF4345">
        <w:rPr>
          <w:rFonts w:ascii="Times New Roman" w:hAnsi="Times New Roman" w:cs="Times New Roman"/>
        </w:rPr>
        <w:t>a odborných</w:t>
      </w:r>
      <w:r w:rsidR="007B34F0" w:rsidRPr="00EF4345">
        <w:rPr>
          <w:rFonts w:ascii="Times New Roman" w:hAnsi="Times New Roman" w:cs="Times New Roman"/>
        </w:rPr>
        <w:t xml:space="preserve"> znalostí a dovedností</w:t>
      </w:r>
    </w:p>
    <w:p w14:paraId="4D032115" w14:textId="77777777" w:rsidR="007B34F0" w:rsidRPr="00EF4345" w:rsidRDefault="007B34F0" w:rsidP="007B34F0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doklad o nejvyšším vzdělání v prosté kopii</w:t>
      </w:r>
    </w:p>
    <w:p w14:paraId="14F320FC" w14:textId="54CEF72F" w:rsidR="005469C9" w:rsidRPr="00EF4345" w:rsidRDefault="007B34F0" w:rsidP="007B34F0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výpis z evidence rejstříku trestů, ne starší 3 měsíců (originál nebo ověřená kopie), při podání přihlášky lze nahradit čestným prohlášením o bezúhonnosti</w:t>
      </w:r>
    </w:p>
    <w:p w14:paraId="1AE8CE16" w14:textId="72848540" w:rsidR="007437B8" w:rsidRPr="00EF4345" w:rsidRDefault="007437B8" w:rsidP="00BB637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kopie dalších dokladů o absolvování odborných kurzů nebo jiného vzdělání</w:t>
      </w:r>
    </w:p>
    <w:p w14:paraId="386E9A2D" w14:textId="77777777" w:rsidR="00BB6372" w:rsidRPr="00EF4345" w:rsidRDefault="00BB6372" w:rsidP="00BB6372">
      <w:pPr>
        <w:spacing w:after="0"/>
        <w:jc w:val="both"/>
        <w:rPr>
          <w:rFonts w:ascii="Times New Roman" w:hAnsi="Times New Roman" w:cs="Times New Roman"/>
        </w:rPr>
      </w:pPr>
    </w:p>
    <w:p w14:paraId="061D8BC4" w14:textId="77777777" w:rsidR="00BB6372" w:rsidRPr="00EF4345" w:rsidRDefault="00BB6372" w:rsidP="00BB6372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EF4345">
        <w:rPr>
          <w:rFonts w:ascii="Times New Roman" w:hAnsi="Times New Roman" w:cs="Times New Roman"/>
          <w:b/>
          <w:u w:val="single"/>
        </w:rPr>
        <w:t>Místo a způsob podání přihlášky:</w:t>
      </w:r>
    </w:p>
    <w:p w14:paraId="07A22C45" w14:textId="5B00DB69" w:rsidR="00BB6372" w:rsidRPr="00EF4345" w:rsidRDefault="00BB6372" w:rsidP="00EF4345">
      <w:pPr>
        <w:spacing w:after="0"/>
        <w:jc w:val="both"/>
        <w:rPr>
          <w:rFonts w:ascii="Times New Roman" w:hAnsi="Times New Roman" w:cs="Times New Roman"/>
          <w:b/>
        </w:rPr>
      </w:pPr>
      <w:r w:rsidRPr="00EF4345">
        <w:rPr>
          <w:rFonts w:ascii="Times New Roman" w:hAnsi="Times New Roman" w:cs="Times New Roman"/>
        </w:rPr>
        <w:t>poštou na adresu Mě</w:t>
      </w:r>
      <w:r w:rsidR="00787B29" w:rsidRPr="00EF4345">
        <w:rPr>
          <w:rFonts w:ascii="Times New Roman" w:hAnsi="Times New Roman" w:cs="Times New Roman"/>
        </w:rPr>
        <w:t>stský úřad</w:t>
      </w:r>
      <w:r w:rsidRPr="00EF4345">
        <w:rPr>
          <w:rFonts w:ascii="Times New Roman" w:hAnsi="Times New Roman" w:cs="Times New Roman"/>
        </w:rPr>
        <w:t xml:space="preserve"> Hronov, nám</w:t>
      </w:r>
      <w:r w:rsidR="00847280" w:rsidRPr="00EF4345">
        <w:rPr>
          <w:rFonts w:ascii="Times New Roman" w:hAnsi="Times New Roman" w:cs="Times New Roman"/>
        </w:rPr>
        <w:t>.</w:t>
      </w:r>
      <w:r w:rsidRPr="00EF4345">
        <w:rPr>
          <w:rFonts w:ascii="Times New Roman" w:hAnsi="Times New Roman" w:cs="Times New Roman"/>
        </w:rPr>
        <w:t xml:space="preserve"> Čs. armády 5, 549 31 Hronov, nebo osobně </w:t>
      </w:r>
      <w:r w:rsidRPr="00EF4345">
        <w:rPr>
          <w:rFonts w:ascii="Times New Roman" w:hAnsi="Times New Roman" w:cs="Times New Roman"/>
        </w:rPr>
        <w:br/>
        <w:t xml:space="preserve">na podatelně </w:t>
      </w:r>
      <w:proofErr w:type="spellStart"/>
      <w:r w:rsidRPr="00EF4345">
        <w:rPr>
          <w:rFonts w:ascii="Times New Roman" w:hAnsi="Times New Roman" w:cs="Times New Roman"/>
        </w:rPr>
        <w:t>MěÚ</w:t>
      </w:r>
      <w:proofErr w:type="spellEnd"/>
      <w:r w:rsidRPr="00EF4345">
        <w:rPr>
          <w:rFonts w:ascii="Times New Roman" w:hAnsi="Times New Roman" w:cs="Times New Roman"/>
        </w:rPr>
        <w:t xml:space="preserve"> </w:t>
      </w:r>
      <w:r w:rsidR="00B63BB1" w:rsidRPr="00EF4345">
        <w:rPr>
          <w:rFonts w:ascii="Times New Roman" w:hAnsi="Times New Roman" w:cs="Times New Roman"/>
        </w:rPr>
        <w:t>na adrese</w:t>
      </w:r>
      <w:r w:rsidR="006E4AAB" w:rsidRPr="00EF4345">
        <w:rPr>
          <w:rFonts w:ascii="Times New Roman" w:hAnsi="Times New Roman" w:cs="Times New Roman"/>
        </w:rPr>
        <w:t xml:space="preserve"> nám. Čs. armády 5, 549 31 Hronov </w:t>
      </w:r>
      <w:r w:rsidRPr="00EF4345">
        <w:rPr>
          <w:rFonts w:ascii="Times New Roman" w:hAnsi="Times New Roman" w:cs="Times New Roman"/>
          <w:b/>
          <w:u w:val="single"/>
        </w:rPr>
        <w:t xml:space="preserve">do </w:t>
      </w:r>
      <w:r w:rsidR="00C14775">
        <w:rPr>
          <w:rFonts w:ascii="Times New Roman" w:hAnsi="Times New Roman" w:cs="Times New Roman"/>
          <w:b/>
          <w:u w:val="single"/>
        </w:rPr>
        <w:t>23</w:t>
      </w:r>
      <w:r w:rsidR="006E4AAB" w:rsidRPr="00EF4345">
        <w:rPr>
          <w:rFonts w:ascii="Times New Roman" w:hAnsi="Times New Roman" w:cs="Times New Roman"/>
          <w:b/>
          <w:u w:val="single"/>
        </w:rPr>
        <w:t xml:space="preserve">. </w:t>
      </w:r>
      <w:r w:rsidR="00C14775">
        <w:rPr>
          <w:rFonts w:ascii="Times New Roman" w:hAnsi="Times New Roman" w:cs="Times New Roman"/>
          <w:b/>
          <w:u w:val="single"/>
        </w:rPr>
        <w:t>1</w:t>
      </w:r>
      <w:r w:rsidR="006E4AAB" w:rsidRPr="00EF4345">
        <w:rPr>
          <w:rFonts w:ascii="Times New Roman" w:hAnsi="Times New Roman" w:cs="Times New Roman"/>
          <w:b/>
          <w:u w:val="single"/>
        </w:rPr>
        <w:t>1. 2026</w:t>
      </w:r>
      <w:r w:rsidR="00F07666" w:rsidRPr="00EF4345">
        <w:rPr>
          <w:rFonts w:ascii="Times New Roman" w:hAnsi="Times New Roman" w:cs="Times New Roman"/>
          <w:b/>
          <w:u w:val="single"/>
        </w:rPr>
        <w:t xml:space="preserve"> </w:t>
      </w:r>
      <w:r w:rsidR="00A03CBA" w:rsidRPr="00EF4345">
        <w:rPr>
          <w:rFonts w:ascii="Times New Roman" w:hAnsi="Times New Roman" w:cs="Times New Roman"/>
          <w:b/>
          <w:u w:val="single"/>
        </w:rPr>
        <w:t>d</w:t>
      </w:r>
      <w:r w:rsidRPr="00EF4345">
        <w:rPr>
          <w:rFonts w:ascii="Times New Roman" w:hAnsi="Times New Roman" w:cs="Times New Roman"/>
          <w:b/>
          <w:u w:val="single"/>
        </w:rPr>
        <w:t xml:space="preserve">o </w:t>
      </w:r>
      <w:r w:rsidR="00311E3C" w:rsidRPr="00EF4345">
        <w:rPr>
          <w:rFonts w:ascii="Times New Roman" w:hAnsi="Times New Roman" w:cs="Times New Roman"/>
          <w:b/>
          <w:u w:val="single"/>
        </w:rPr>
        <w:t>1</w:t>
      </w:r>
      <w:r w:rsidR="006E4AAB" w:rsidRPr="00EF4345">
        <w:rPr>
          <w:rFonts w:ascii="Times New Roman" w:hAnsi="Times New Roman" w:cs="Times New Roman"/>
          <w:b/>
          <w:u w:val="single"/>
        </w:rPr>
        <w:t>7</w:t>
      </w:r>
      <w:r w:rsidR="006841AF" w:rsidRPr="00EF4345">
        <w:rPr>
          <w:rFonts w:ascii="Times New Roman" w:hAnsi="Times New Roman" w:cs="Times New Roman"/>
          <w:b/>
          <w:u w:val="single"/>
        </w:rPr>
        <w:t>:</w:t>
      </w:r>
      <w:r w:rsidR="00311E3C" w:rsidRPr="00EF4345">
        <w:rPr>
          <w:rFonts w:ascii="Times New Roman" w:hAnsi="Times New Roman" w:cs="Times New Roman"/>
          <w:b/>
          <w:u w:val="single"/>
        </w:rPr>
        <w:t>00</w:t>
      </w:r>
      <w:r w:rsidRPr="00EF4345">
        <w:rPr>
          <w:rFonts w:ascii="Times New Roman" w:hAnsi="Times New Roman" w:cs="Times New Roman"/>
          <w:b/>
          <w:u w:val="single"/>
        </w:rPr>
        <w:t xml:space="preserve"> hodin</w:t>
      </w:r>
      <w:r w:rsidRPr="00EF4345">
        <w:rPr>
          <w:rFonts w:ascii="Times New Roman" w:hAnsi="Times New Roman" w:cs="Times New Roman"/>
          <w:b/>
        </w:rPr>
        <w:t>,</w:t>
      </w:r>
      <w:r w:rsidRPr="00EF4345">
        <w:rPr>
          <w:rFonts w:ascii="Times New Roman" w:hAnsi="Times New Roman" w:cs="Times New Roman"/>
        </w:rPr>
        <w:t xml:space="preserve"> </w:t>
      </w:r>
      <w:r w:rsidRPr="00EF4345">
        <w:rPr>
          <w:rFonts w:ascii="Times New Roman" w:hAnsi="Times New Roman" w:cs="Times New Roman"/>
          <w:b/>
        </w:rPr>
        <w:t xml:space="preserve">obálku označte: </w:t>
      </w:r>
      <w:r w:rsidR="00323FF4" w:rsidRPr="00EF4345">
        <w:rPr>
          <w:rFonts w:ascii="Times New Roman" w:hAnsi="Times New Roman" w:cs="Times New Roman"/>
          <w:b/>
        </w:rPr>
        <w:t>„V</w:t>
      </w:r>
      <w:r w:rsidR="004E15F3" w:rsidRPr="00EF4345">
        <w:rPr>
          <w:rFonts w:ascii="Times New Roman" w:hAnsi="Times New Roman" w:cs="Times New Roman"/>
          <w:b/>
        </w:rPr>
        <w:t>Ř</w:t>
      </w:r>
      <w:r w:rsidRPr="00EF4345">
        <w:rPr>
          <w:rFonts w:ascii="Times New Roman" w:hAnsi="Times New Roman" w:cs="Times New Roman"/>
          <w:b/>
        </w:rPr>
        <w:t xml:space="preserve"> </w:t>
      </w:r>
      <w:r w:rsidR="009C471D">
        <w:rPr>
          <w:rFonts w:ascii="Times New Roman" w:hAnsi="Times New Roman" w:cs="Times New Roman"/>
          <w:b/>
        </w:rPr>
        <w:t>referent dotací</w:t>
      </w:r>
      <w:r w:rsidR="00323FF4" w:rsidRPr="00EF4345">
        <w:rPr>
          <w:rFonts w:ascii="Times New Roman" w:hAnsi="Times New Roman" w:cs="Times New Roman"/>
          <w:b/>
        </w:rPr>
        <w:t>–</w:t>
      </w:r>
      <w:r w:rsidRPr="00EF4345">
        <w:rPr>
          <w:rFonts w:ascii="Times New Roman" w:hAnsi="Times New Roman" w:cs="Times New Roman"/>
          <w:b/>
        </w:rPr>
        <w:t xml:space="preserve"> neotvírat</w:t>
      </w:r>
      <w:r w:rsidR="00323FF4" w:rsidRPr="00EF4345">
        <w:rPr>
          <w:rFonts w:ascii="Times New Roman" w:hAnsi="Times New Roman" w:cs="Times New Roman"/>
          <w:b/>
        </w:rPr>
        <w:t>“</w:t>
      </w:r>
      <w:r w:rsidRPr="00EF4345">
        <w:rPr>
          <w:rFonts w:ascii="Times New Roman" w:hAnsi="Times New Roman" w:cs="Times New Roman"/>
          <w:b/>
        </w:rPr>
        <w:t>.</w:t>
      </w:r>
    </w:p>
    <w:p w14:paraId="051DA02A" w14:textId="77777777" w:rsidR="00EF4345" w:rsidRDefault="00EF4345" w:rsidP="00F076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82FF2A" w14:textId="420CEE45" w:rsidR="00D77A44" w:rsidRPr="00EF4345" w:rsidRDefault="00F07666" w:rsidP="00F076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Zasláním přihlášky společně s výše požadovanými dokumenty dáváte souhlas s využitím osobních údajů v nich obsažených pro vnitřní potřebu Městského úřadu Hronov. Po skončení výběrového řízení Vám budou zaslané dokumenty na vyžádání vráceny.</w:t>
      </w:r>
    </w:p>
    <w:p w14:paraId="3500765E" w14:textId="77777777" w:rsidR="00F07666" w:rsidRPr="00EF4345" w:rsidRDefault="00F07666" w:rsidP="00F076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25E880" w14:textId="3BFCF358" w:rsidR="00F07666" w:rsidRPr="00EF4345" w:rsidRDefault="00297E2E" w:rsidP="00297E2E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EF4345">
        <w:rPr>
          <w:rFonts w:ascii="Times New Roman" w:hAnsi="Times New Roman" w:cs="Times New Roman"/>
          <w:b/>
          <w:bCs/>
          <w:u w:val="single"/>
        </w:rPr>
        <w:t>Důležité upozornění:</w:t>
      </w:r>
    </w:p>
    <w:p w14:paraId="2D34BA79" w14:textId="7D3CBA4A" w:rsidR="00297E2E" w:rsidRPr="00EF4345" w:rsidRDefault="00297E2E" w:rsidP="00EF43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 xml:space="preserve">Vybraní uchazeči, kteří budou splňovat podmínky pro výběrové řízení, budou pozváni </w:t>
      </w:r>
      <w:r w:rsidR="00713487">
        <w:rPr>
          <w:rFonts w:ascii="Times New Roman" w:hAnsi="Times New Roman" w:cs="Times New Roman"/>
        </w:rPr>
        <w:t>te</w:t>
      </w:r>
      <w:r w:rsidRPr="00EF4345">
        <w:rPr>
          <w:rFonts w:ascii="Times New Roman" w:hAnsi="Times New Roman" w:cs="Times New Roman"/>
        </w:rPr>
        <w:t xml:space="preserve">lefonicky </w:t>
      </w:r>
      <w:r w:rsidR="00713487">
        <w:rPr>
          <w:rFonts w:ascii="Times New Roman" w:hAnsi="Times New Roman" w:cs="Times New Roman"/>
        </w:rPr>
        <w:t>nebo</w:t>
      </w:r>
      <w:r w:rsidRPr="00EF4345">
        <w:rPr>
          <w:rFonts w:ascii="Times New Roman" w:hAnsi="Times New Roman" w:cs="Times New Roman"/>
        </w:rPr>
        <w:t xml:space="preserve"> e-mailem k účasti na výběrovém řízení. Vyhlašovatel si vyhrazuje právo nevybrat žádného uchazeče a právo zrušit výběrové řízení kdykoliv bez udání důvodu.</w:t>
      </w:r>
    </w:p>
    <w:p w14:paraId="6A3D1AA2" w14:textId="7AE8147C" w:rsidR="00BB6372" w:rsidRPr="00EF4345" w:rsidRDefault="00BB6372" w:rsidP="00BB6372">
      <w:pPr>
        <w:spacing w:after="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 xml:space="preserve">Bližší informace </w:t>
      </w:r>
      <w:r w:rsidR="004A41DE" w:rsidRPr="00EF4345">
        <w:rPr>
          <w:rFonts w:ascii="Times New Roman" w:hAnsi="Times New Roman" w:cs="Times New Roman"/>
        </w:rPr>
        <w:t>podá</w:t>
      </w:r>
      <w:r w:rsidRPr="00EF4345">
        <w:rPr>
          <w:rFonts w:ascii="Times New Roman" w:hAnsi="Times New Roman" w:cs="Times New Roman"/>
        </w:rPr>
        <w:t xml:space="preserve"> </w:t>
      </w:r>
      <w:r w:rsidR="00323FF4" w:rsidRPr="00EF4345">
        <w:rPr>
          <w:rFonts w:ascii="Times New Roman" w:hAnsi="Times New Roman" w:cs="Times New Roman"/>
        </w:rPr>
        <w:t xml:space="preserve">Ing. Helena </w:t>
      </w:r>
      <w:r w:rsidR="00C14775">
        <w:rPr>
          <w:rFonts w:ascii="Times New Roman" w:hAnsi="Times New Roman" w:cs="Times New Roman"/>
        </w:rPr>
        <w:t xml:space="preserve">Jará </w:t>
      </w:r>
      <w:r w:rsidR="00323FF4" w:rsidRPr="00EF4345">
        <w:rPr>
          <w:rFonts w:ascii="Times New Roman" w:hAnsi="Times New Roman" w:cs="Times New Roman"/>
        </w:rPr>
        <w:t>Toldová</w:t>
      </w:r>
      <w:r w:rsidR="007437B8" w:rsidRPr="00EF4345">
        <w:rPr>
          <w:rFonts w:ascii="Times New Roman" w:hAnsi="Times New Roman" w:cs="Times New Roman"/>
        </w:rPr>
        <w:t xml:space="preserve">, </w:t>
      </w:r>
      <w:r w:rsidRPr="00EF4345">
        <w:rPr>
          <w:rFonts w:ascii="Times New Roman" w:hAnsi="Times New Roman" w:cs="Times New Roman"/>
        </w:rPr>
        <w:t>tajemnice,</w:t>
      </w:r>
      <w:r w:rsidR="007437B8" w:rsidRPr="00EF4345">
        <w:rPr>
          <w:rFonts w:ascii="Times New Roman" w:hAnsi="Times New Roman" w:cs="Times New Roman"/>
        </w:rPr>
        <w:t xml:space="preserve"> te</w:t>
      </w:r>
      <w:r w:rsidRPr="00EF4345">
        <w:rPr>
          <w:rFonts w:ascii="Times New Roman" w:hAnsi="Times New Roman" w:cs="Times New Roman"/>
        </w:rPr>
        <w:t>l</w:t>
      </w:r>
      <w:r w:rsidR="00323FF4" w:rsidRPr="00EF4345">
        <w:rPr>
          <w:rFonts w:ascii="Times New Roman" w:hAnsi="Times New Roman" w:cs="Times New Roman"/>
        </w:rPr>
        <w:t>efon:</w:t>
      </w:r>
      <w:r w:rsidRPr="00EF4345">
        <w:rPr>
          <w:rFonts w:ascii="Times New Roman" w:hAnsi="Times New Roman" w:cs="Times New Roman"/>
        </w:rPr>
        <w:t xml:space="preserve"> 491 401 157, </w:t>
      </w:r>
      <w:r w:rsidR="00323FF4" w:rsidRPr="00EF4345">
        <w:rPr>
          <w:rFonts w:ascii="Times New Roman" w:hAnsi="Times New Roman" w:cs="Times New Roman"/>
        </w:rPr>
        <w:t xml:space="preserve">mobil: </w:t>
      </w:r>
      <w:r w:rsidRPr="00EF4345">
        <w:rPr>
          <w:rFonts w:ascii="Times New Roman" w:hAnsi="Times New Roman" w:cs="Times New Roman"/>
        </w:rPr>
        <w:t>736 629</w:t>
      </w:r>
      <w:r w:rsidR="00323FF4" w:rsidRPr="00EF4345">
        <w:rPr>
          <w:rFonts w:ascii="Times New Roman" w:hAnsi="Times New Roman" w:cs="Times New Roman"/>
        </w:rPr>
        <w:t> </w:t>
      </w:r>
      <w:r w:rsidRPr="00EF4345">
        <w:rPr>
          <w:rFonts w:ascii="Times New Roman" w:hAnsi="Times New Roman" w:cs="Times New Roman"/>
        </w:rPr>
        <w:t>649</w:t>
      </w:r>
      <w:r w:rsidR="00323FF4" w:rsidRPr="00EF4345">
        <w:rPr>
          <w:rFonts w:ascii="Times New Roman" w:hAnsi="Times New Roman" w:cs="Times New Roman"/>
        </w:rPr>
        <w:t xml:space="preserve">, </w:t>
      </w:r>
      <w:proofErr w:type="gramStart"/>
      <w:r w:rsidR="00713487" w:rsidRPr="00EF4345">
        <w:rPr>
          <w:rFonts w:ascii="Times New Roman" w:hAnsi="Times New Roman" w:cs="Times New Roman"/>
        </w:rPr>
        <w:t>e</w:t>
      </w:r>
      <w:r w:rsidR="00713487">
        <w:rPr>
          <w:rFonts w:ascii="Times New Roman" w:hAnsi="Times New Roman" w:cs="Times New Roman"/>
        </w:rPr>
        <w:t>- </w:t>
      </w:r>
      <w:r w:rsidR="00713487" w:rsidRPr="00EF4345">
        <w:rPr>
          <w:rFonts w:ascii="Times New Roman" w:hAnsi="Times New Roman" w:cs="Times New Roman"/>
        </w:rPr>
        <w:t>mail</w:t>
      </w:r>
      <w:proofErr w:type="gramEnd"/>
      <w:r w:rsidR="00323FF4" w:rsidRPr="00EF4345">
        <w:rPr>
          <w:rFonts w:ascii="Times New Roman" w:hAnsi="Times New Roman" w:cs="Times New Roman"/>
        </w:rPr>
        <w:t>: tajemnik@hronov.cz</w:t>
      </w:r>
    </w:p>
    <w:p w14:paraId="68A04A2D" w14:textId="77777777" w:rsidR="00BB6372" w:rsidRPr="00EF4345" w:rsidRDefault="00BB6372" w:rsidP="00BB6372">
      <w:pPr>
        <w:rPr>
          <w:rFonts w:ascii="Times New Roman" w:hAnsi="Times New Roman" w:cs="Times New Roman"/>
        </w:rPr>
      </w:pPr>
    </w:p>
    <w:p w14:paraId="684A82BA" w14:textId="08E7AAB0" w:rsidR="00BB6372" w:rsidRPr="00EF4345" w:rsidRDefault="00BB6372" w:rsidP="00BB6372">
      <w:pPr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 xml:space="preserve">V Hronově dne </w:t>
      </w:r>
      <w:r w:rsidR="00F66F28">
        <w:rPr>
          <w:rFonts w:ascii="Times New Roman" w:hAnsi="Times New Roman" w:cs="Times New Roman"/>
        </w:rPr>
        <w:t>5</w:t>
      </w:r>
      <w:r w:rsidR="00C14775">
        <w:rPr>
          <w:rFonts w:ascii="Times New Roman" w:hAnsi="Times New Roman" w:cs="Times New Roman"/>
        </w:rPr>
        <w:t>. 11. 2026</w:t>
      </w:r>
    </w:p>
    <w:p w14:paraId="43E17C22" w14:textId="4D605239" w:rsidR="00192060" w:rsidRPr="00EF4345" w:rsidRDefault="00192060" w:rsidP="00BB6372">
      <w:pPr>
        <w:rPr>
          <w:rFonts w:ascii="Times New Roman" w:hAnsi="Times New Roman" w:cs="Times New Roman"/>
        </w:rPr>
      </w:pPr>
    </w:p>
    <w:p w14:paraId="2B371556" w14:textId="77777777" w:rsidR="002C7312" w:rsidRPr="00EF4345" w:rsidRDefault="002C7312" w:rsidP="00BB6372">
      <w:pPr>
        <w:rPr>
          <w:rFonts w:ascii="Times New Roman" w:hAnsi="Times New Roman" w:cs="Times New Roman"/>
        </w:rPr>
      </w:pPr>
    </w:p>
    <w:p w14:paraId="6534F749" w14:textId="6D490892" w:rsidR="00192060" w:rsidRPr="00EF4345" w:rsidRDefault="00192060" w:rsidP="00192060">
      <w:pPr>
        <w:spacing w:after="0" w:line="240" w:lineRule="auto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 xml:space="preserve">Ing. Helena </w:t>
      </w:r>
      <w:r w:rsidR="00C14775">
        <w:rPr>
          <w:rFonts w:ascii="Times New Roman" w:hAnsi="Times New Roman" w:cs="Times New Roman"/>
        </w:rPr>
        <w:t xml:space="preserve">Jará </w:t>
      </w:r>
      <w:r w:rsidRPr="00EF4345">
        <w:rPr>
          <w:rFonts w:ascii="Times New Roman" w:hAnsi="Times New Roman" w:cs="Times New Roman"/>
        </w:rPr>
        <w:t>Toldová</w:t>
      </w:r>
    </w:p>
    <w:p w14:paraId="1AEE7604" w14:textId="238D31F8" w:rsidR="00192060" w:rsidRPr="00EF4345" w:rsidRDefault="00192060" w:rsidP="00BB6372">
      <w:pPr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tajemnice</w:t>
      </w:r>
    </w:p>
    <w:sectPr w:rsidR="00192060" w:rsidRPr="00EF4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38A1C7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start w:val="1"/>
      <w:numFmt w:val="decimal"/>
      <w:suff w:val="nothing"/>
      <w:lvlText w:val="%2."/>
      <w:lvlJc w:val="left"/>
      <w:pPr>
        <w:ind w:left="567" w:hanging="283"/>
      </w:pPr>
    </w:lvl>
    <w:lvl w:ilvl="2">
      <w:start w:val="1"/>
      <w:numFmt w:val="decimal"/>
      <w:suff w:val="nothing"/>
      <w:lvlText w:val="%3."/>
      <w:lvlJc w:val="left"/>
      <w:pPr>
        <w:ind w:left="850" w:hanging="283"/>
      </w:pPr>
    </w:lvl>
    <w:lvl w:ilvl="3">
      <w:start w:val="1"/>
      <w:numFmt w:val="decimal"/>
      <w:suff w:val="nothing"/>
      <w:lvlText w:val="%4."/>
      <w:lvlJc w:val="left"/>
      <w:pPr>
        <w:ind w:left="1134" w:hanging="283"/>
      </w:pPr>
    </w:lvl>
    <w:lvl w:ilvl="4">
      <w:start w:val="1"/>
      <w:numFmt w:val="decimal"/>
      <w:suff w:val="nothing"/>
      <w:lvlText w:val="%5."/>
      <w:lvlJc w:val="left"/>
      <w:pPr>
        <w:ind w:left="1417" w:hanging="283"/>
      </w:pPr>
    </w:lvl>
    <w:lvl w:ilvl="5">
      <w:start w:val="1"/>
      <w:numFmt w:val="decimal"/>
      <w:suff w:val="nothing"/>
      <w:lvlText w:val="%6."/>
      <w:lvlJc w:val="left"/>
      <w:pPr>
        <w:ind w:left="1701" w:hanging="283"/>
      </w:pPr>
    </w:lvl>
    <w:lvl w:ilvl="6">
      <w:start w:val="1"/>
      <w:numFmt w:val="decimal"/>
      <w:suff w:val="nothing"/>
      <w:lvlText w:val="%7."/>
      <w:lvlJc w:val="left"/>
      <w:pPr>
        <w:ind w:left="1984" w:hanging="283"/>
      </w:pPr>
    </w:lvl>
    <w:lvl w:ilvl="7">
      <w:start w:val="1"/>
      <w:numFmt w:val="decimal"/>
      <w:suff w:val="nothing"/>
      <w:lvlText w:val="%8."/>
      <w:lvlJc w:val="left"/>
      <w:pPr>
        <w:ind w:left="2268" w:hanging="283"/>
      </w:pPr>
    </w:lvl>
    <w:lvl w:ilvl="8">
      <w:start w:val="1"/>
      <w:numFmt w:val="decimal"/>
      <w:suff w:val="nothing"/>
      <w:lvlText w:val="%9."/>
      <w:lvlJc w:val="left"/>
      <w:pPr>
        <w:ind w:left="2551" w:hanging="283"/>
      </w:pPr>
    </w:lvl>
  </w:abstractNum>
  <w:abstractNum w:abstractNumId="2" w15:restartNumberingAfterBreak="0">
    <w:nsid w:val="00000004"/>
    <w:multiLevelType w:val="multilevel"/>
    <w:tmpl w:val="00000004"/>
    <w:lvl w:ilvl="0">
      <w:start w:val="3"/>
      <w:numFmt w:val="decimal"/>
      <w:suff w:val="nothing"/>
      <w:lvlText w:val="%1."/>
      <w:lvlJc w:val="left"/>
      <w:pPr>
        <w:ind w:left="283" w:hanging="283"/>
      </w:pPr>
    </w:lvl>
    <w:lvl w:ilvl="1">
      <w:start w:val="1"/>
      <w:numFmt w:val="decimal"/>
      <w:suff w:val="nothing"/>
      <w:lvlText w:val="%2."/>
      <w:lvlJc w:val="left"/>
      <w:pPr>
        <w:ind w:left="567" w:hanging="283"/>
      </w:pPr>
    </w:lvl>
    <w:lvl w:ilvl="2">
      <w:start w:val="1"/>
      <w:numFmt w:val="decimal"/>
      <w:suff w:val="nothing"/>
      <w:lvlText w:val="%3."/>
      <w:lvlJc w:val="left"/>
      <w:pPr>
        <w:ind w:left="850" w:hanging="283"/>
      </w:pPr>
    </w:lvl>
    <w:lvl w:ilvl="3">
      <w:start w:val="1"/>
      <w:numFmt w:val="decimal"/>
      <w:suff w:val="nothing"/>
      <w:lvlText w:val="%4."/>
      <w:lvlJc w:val="left"/>
      <w:pPr>
        <w:ind w:left="1134" w:hanging="283"/>
      </w:pPr>
    </w:lvl>
    <w:lvl w:ilvl="4">
      <w:start w:val="1"/>
      <w:numFmt w:val="decimal"/>
      <w:suff w:val="nothing"/>
      <w:lvlText w:val="%5."/>
      <w:lvlJc w:val="left"/>
      <w:pPr>
        <w:ind w:left="1417" w:hanging="283"/>
      </w:pPr>
    </w:lvl>
    <w:lvl w:ilvl="5">
      <w:start w:val="1"/>
      <w:numFmt w:val="decimal"/>
      <w:suff w:val="nothing"/>
      <w:lvlText w:val="%6."/>
      <w:lvlJc w:val="left"/>
      <w:pPr>
        <w:ind w:left="1701" w:hanging="283"/>
      </w:pPr>
    </w:lvl>
    <w:lvl w:ilvl="6">
      <w:start w:val="1"/>
      <w:numFmt w:val="decimal"/>
      <w:suff w:val="nothing"/>
      <w:lvlText w:val="%7."/>
      <w:lvlJc w:val="left"/>
      <w:pPr>
        <w:ind w:left="1984" w:hanging="283"/>
      </w:pPr>
    </w:lvl>
    <w:lvl w:ilvl="7">
      <w:start w:val="1"/>
      <w:numFmt w:val="decimal"/>
      <w:suff w:val="nothing"/>
      <w:lvlText w:val="%8."/>
      <w:lvlJc w:val="left"/>
      <w:pPr>
        <w:ind w:left="2268" w:hanging="283"/>
      </w:pPr>
    </w:lvl>
    <w:lvl w:ilvl="8">
      <w:start w:val="1"/>
      <w:numFmt w:val="decimal"/>
      <w:suff w:val="nothing"/>
      <w:lvlText w:val="%9."/>
      <w:lvlJc w:val="left"/>
      <w:pPr>
        <w:ind w:left="2551" w:hanging="283"/>
      </w:pPr>
    </w:lvl>
  </w:abstractNum>
  <w:abstractNum w:abstractNumId="3" w15:restartNumberingAfterBreak="0">
    <w:nsid w:val="1A8C3082"/>
    <w:multiLevelType w:val="multilevel"/>
    <w:tmpl w:val="6EF64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E40588"/>
    <w:multiLevelType w:val="hybridMultilevel"/>
    <w:tmpl w:val="D7A8C662"/>
    <w:lvl w:ilvl="0" w:tplc="FDF41068"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73EF3"/>
    <w:multiLevelType w:val="hybridMultilevel"/>
    <w:tmpl w:val="4716AB34"/>
    <w:lvl w:ilvl="0" w:tplc="FDF41068"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245A5"/>
    <w:multiLevelType w:val="hybridMultilevel"/>
    <w:tmpl w:val="F3B4D456"/>
    <w:lvl w:ilvl="0" w:tplc="C38A1C78">
      <w:numFmt w:val="bullet"/>
      <w:lvlText w:val="·"/>
      <w:legacy w:legacy="1" w:legacySpace="0" w:legacyIndent="480"/>
      <w:lvlJc w:val="left"/>
      <w:pPr>
        <w:ind w:left="0" w:firstLine="0"/>
      </w:pPr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632965">
    <w:abstractNumId w:val="0"/>
    <w:lvlOverride w:ilvl="0">
      <w:lvl w:ilvl="0">
        <w:numFmt w:val="bullet"/>
        <w:lvlText w:val="·"/>
        <w:legacy w:legacy="1" w:legacySpace="0" w:legacyIndent="480"/>
        <w:lvlJc w:val="left"/>
        <w:pPr>
          <w:ind w:left="0" w:firstLine="0"/>
        </w:pPr>
        <w:rPr>
          <w:rFonts w:ascii="Symbol" w:hAnsi="Symbol" w:hint="default"/>
          <w:color w:val="000000"/>
        </w:rPr>
      </w:lvl>
    </w:lvlOverride>
  </w:num>
  <w:num w:numId="2" w16cid:durableId="1291783484">
    <w:abstractNumId w:val="0"/>
    <w:lvlOverride w:ilvl="0">
      <w:lvl w:ilvl="0">
        <w:numFmt w:val="decimal"/>
        <w:lvlText w:val="·"/>
        <w:legacy w:legacy="1" w:legacySpace="0" w:legacyIndent="480"/>
        <w:lvlJc w:val="left"/>
        <w:pPr>
          <w:ind w:left="0" w:firstLine="0"/>
        </w:pPr>
        <w:rPr>
          <w:rFonts w:ascii="Symbol" w:hAnsi="Symbol" w:hint="default"/>
          <w:color w:val="000000"/>
        </w:rPr>
      </w:lvl>
    </w:lvlOverride>
  </w:num>
  <w:num w:numId="3" w16cid:durableId="136655999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901203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1970521">
    <w:abstractNumId w:val="5"/>
  </w:num>
  <w:num w:numId="6" w16cid:durableId="890385546">
    <w:abstractNumId w:val="4"/>
  </w:num>
  <w:num w:numId="7" w16cid:durableId="484859101">
    <w:abstractNumId w:val="6"/>
  </w:num>
  <w:num w:numId="8" w16cid:durableId="1379585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C42"/>
    <w:rsid w:val="0009121A"/>
    <w:rsid w:val="000D3C42"/>
    <w:rsid w:val="000E7644"/>
    <w:rsid w:val="001246A2"/>
    <w:rsid w:val="001576DF"/>
    <w:rsid w:val="00175762"/>
    <w:rsid w:val="00192060"/>
    <w:rsid w:val="001A1C4D"/>
    <w:rsid w:val="001B3521"/>
    <w:rsid w:val="00260C70"/>
    <w:rsid w:val="00272681"/>
    <w:rsid w:val="00292D29"/>
    <w:rsid w:val="00297E2E"/>
    <w:rsid w:val="002C7312"/>
    <w:rsid w:val="002F40BE"/>
    <w:rsid w:val="00311E3C"/>
    <w:rsid w:val="003134D3"/>
    <w:rsid w:val="00323FF4"/>
    <w:rsid w:val="00324455"/>
    <w:rsid w:val="003519FD"/>
    <w:rsid w:val="00375D25"/>
    <w:rsid w:val="00430AA7"/>
    <w:rsid w:val="0043206E"/>
    <w:rsid w:val="004A41DE"/>
    <w:rsid w:val="004E15F3"/>
    <w:rsid w:val="004E3E69"/>
    <w:rsid w:val="005469C9"/>
    <w:rsid w:val="005E4C70"/>
    <w:rsid w:val="005E7CD5"/>
    <w:rsid w:val="006841AF"/>
    <w:rsid w:val="006E2A4C"/>
    <w:rsid w:val="006E4AAB"/>
    <w:rsid w:val="00707919"/>
    <w:rsid w:val="00713487"/>
    <w:rsid w:val="007233F3"/>
    <w:rsid w:val="007437B8"/>
    <w:rsid w:val="0074612E"/>
    <w:rsid w:val="00787B29"/>
    <w:rsid w:val="007B34F0"/>
    <w:rsid w:val="007D2EE3"/>
    <w:rsid w:val="007D67B8"/>
    <w:rsid w:val="00810298"/>
    <w:rsid w:val="0082293A"/>
    <w:rsid w:val="00847280"/>
    <w:rsid w:val="00854DDB"/>
    <w:rsid w:val="008C5013"/>
    <w:rsid w:val="00901852"/>
    <w:rsid w:val="009B1370"/>
    <w:rsid w:val="009C471D"/>
    <w:rsid w:val="00A03CBA"/>
    <w:rsid w:val="00A23D33"/>
    <w:rsid w:val="00A80BE9"/>
    <w:rsid w:val="00AA2C68"/>
    <w:rsid w:val="00AE4B28"/>
    <w:rsid w:val="00AF0653"/>
    <w:rsid w:val="00B52377"/>
    <w:rsid w:val="00B6150A"/>
    <w:rsid w:val="00B63BB1"/>
    <w:rsid w:val="00B669BC"/>
    <w:rsid w:val="00BB6372"/>
    <w:rsid w:val="00C14775"/>
    <w:rsid w:val="00C14F61"/>
    <w:rsid w:val="00CA0532"/>
    <w:rsid w:val="00CC40ED"/>
    <w:rsid w:val="00CD6C59"/>
    <w:rsid w:val="00CF5C67"/>
    <w:rsid w:val="00D4545B"/>
    <w:rsid w:val="00D77A44"/>
    <w:rsid w:val="00D901B2"/>
    <w:rsid w:val="00DE268B"/>
    <w:rsid w:val="00DE47E0"/>
    <w:rsid w:val="00DF2258"/>
    <w:rsid w:val="00E0403E"/>
    <w:rsid w:val="00E06AF4"/>
    <w:rsid w:val="00E06B49"/>
    <w:rsid w:val="00E15551"/>
    <w:rsid w:val="00E718A9"/>
    <w:rsid w:val="00E901FE"/>
    <w:rsid w:val="00ED1358"/>
    <w:rsid w:val="00EE7280"/>
    <w:rsid w:val="00EF4345"/>
    <w:rsid w:val="00F05D17"/>
    <w:rsid w:val="00F07666"/>
    <w:rsid w:val="00F62FFA"/>
    <w:rsid w:val="00F66F28"/>
    <w:rsid w:val="00F8283A"/>
    <w:rsid w:val="00FA6A4E"/>
    <w:rsid w:val="00FB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F1418"/>
  <w15:chartTrackingRefBased/>
  <w15:docId w15:val="{A72F2EC5-E867-4A24-8DC5-7B797F80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6372"/>
    <w:pPr>
      <w:spacing w:line="254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246A2"/>
    <w:pPr>
      <w:ind w:left="720"/>
      <w:contextualSpacing/>
    </w:pPr>
  </w:style>
  <w:style w:type="paragraph" w:customStyle="1" w:styleId="Default">
    <w:name w:val="Default"/>
    <w:rsid w:val="00DE26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1">
    <w:name w:val="Základní text1"/>
    <w:basedOn w:val="Normln"/>
    <w:rsid w:val="00292D2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3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536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Kašík</dc:creator>
  <cp:keywords/>
  <dc:description/>
  <cp:lastModifiedBy>Helena Jará Toldová</cp:lastModifiedBy>
  <cp:revision>6</cp:revision>
  <cp:lastPrinted>2026-11-06T12:30:00Z</cp:lastPrinted>
  <dcterms:created xsi:type="dcterms:W3CDTF">2026-11-03T10:02:00Z</dcterms:created>
  <dcterms:modified xsi:type="dcterms:W3CDTF">2026-11-06T12:31:00Z</dcterms:modified>
</cp:coreProperties>
</file>