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14B8" w14:textId="14071AF7" w:rsidR="00512E69" w:rsidRPr="00322655" w:rsidRDefault="00A62BBD" w:rsidP="00322655">
      <w:pPr>
        <w:pStyle w:val="Bezmezer"/>
        <w:pBdr>
          <w:bottom w:val="single" w:sz="4" w:space="1" w:color="auto"/>
        </w:pBdr>
        <w:jc w:val="center"/>
        <w:rPr>
          <w:b/>
          <w:bCs/>
          <w:sz w:val="28"/>
          <w:szCs w:val="28"/>
        </w:rPr>
      </w:pPr>
      <w:r w:rsidRPr="00322655">
        <w:rPr>
          <w:b/>
          <w:bCs/>
          <w:sz w:val="28"/>
          <w:szCs w:val="28"/>
        </w:rPr>
        <w:t>Usnesení č. 14/2026</w:t>
      </w:r>
    </w:p>
    <w:p w14:paraId="047E96C3" w14:textId="77777777" w:rsidR="00512E69" w:rsidRPr="00322655" w:rsidRDefault="00A62BBD" w:rsidP="00322655">
      <w:pPr>
        <w:pStyle w:val="Bezmezer"/>
        <w:pBdr>
          <w:bottom w:val="single" w:sz="4" w:space="1" w:color="auto"/>
        </w:pBdr>
        <w:jc w:val="center"/>
        <w:rPr>
          <w:b/>
          <w:bCs/>
          <w:sz w:val="28"/>
          <w:szCs w:val="28"/>
        </w:rPr>
      </w:pPr>
      <w:r w:rsidRPr="00322655">
        <w:rPr>
          <w:b/>
          <w:bCs/>
          <w:sz w:val="28"/>
          <w:szCs w:val="28"/>
        </w:rPr>
        <w:t>z jednání Rady města Hronova, které se uskutečnilo dne 29. 7. 2026</w:t>
      </w:r>
    </w:p>
    <w:p w14:paraId="076A67FF" w14:textId="7038AD13" w:rsidR="00512E69" w:rsidRPr="00322655" w:rsidRDefault="00A62BBD" w:rsidP="00CE5A52">
      <w:pPr>
        <w:pStyle w:val="Bezmezer"/>
        <w:jc w:val="both"/>
        <w:rPr>
          <w:b/>
          <w:bCs/>
          <w:sz w:val="24"/>
          <w:szCs w:val="24"/>
        </w:rPr>
      </w:pPr>
      <w:r w:rsidRPr="00322655">
        <w:rPr>
          <w:b/>
          <w:bCs/>
          <w:sz w:val="24"/>
          <w:szCs w:val="24"/>
          <w:u w:val="single"/>
        </w:rPr>
        <w:t xml:space="preserve">Rada města schvaluje: </w:t>
      </w:r>
      <w:r w:rsidRPr="00322655">
        <w:rPr>
          <w:b/>
          <w:bCs/>
          <w:sz w:val="24"/>
          <w:szCs w:val="24"/>
        </w:rPr>
        <w:t xml:space="preserve"> </w:t>
      </w:r>
    </w:p>
    <w:p w14:paraId="24D5E0E6" w14:textId="5321A2C3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>1/14/165/1</w:t>
      </w:r>
      <w:r w:rsidR="00322655">
        <w:rPr>
          <w:sz w:val="24"/>
          <w:szCs w:val="24"/>
        </w:rPr>
        <w:t xml:space="preserve"> - </w:t>
      </w:r>
      <w:r w:rsidRPr="00CE5A52">
        <w:rPr>
          <w:sz w:val="24"/>
          <w:szCs w:val="24"/>
        </w:rPr>
        <w:t>uzavření nájemní smlouvy č. 20/OM/2026 na část pozemku parc. č. 417 o výměře 15 m</w:t>
      </w:r>
      <w:r w:rsidRPr="00CE5A52">
        <w:rPr>
          <w:sz w:val="24"/>
          <w:szCs w:val="24"/>
          <w:vertAlign w:val="superscript"/>
        </w:rPr>
        <w:t>2</w:t>
      </w:r>
      <w:r w:rsidRPr="00CE5A52">
        <w:rPr>
          <w:sz w:val="24"/>
          <w:szCs w:val="24"/>
        </w:rPr>
        <w:t xml:space="preserve"> v k. ú. Hronov </w:t>
      </w:r>
      <w:r w:rsidR="00845AD3">
        <w:rPr>
          <w:sz w:val="24"/>
          <w:szCs w:val="24"/>
        </w:rPr>
        <w:t xml:space="preserve">za </w:t>
      </w:r>
      <w:r w:rsidRPr="00CE5A52">
        <w:rPr>
          <w:sz w:val="24"/>
          <w:szCs w:val="24"/>
        </w:rPr>
        <w:t>účelem pronájmu pozemku pod garáží. Nájemné činí 300 Kč/rok (20</w:t>
      </w:r>
      <w:r w:rsidR="003352C4">
        <w:rPr>
          <w:sz w:val="24"/>
          <w:szCs w:val="24"/>
        </w:rPr>
        <w:t> </w:t>
      </w:r>
      <w:r w:rsidRPr="00CE5A52">
        <w:rPr>
          <w:sz w:val="24"/>
          <w:szCs w:val="24"/>
        </w:rPr>
        <w:t>Kč/m</w:t>
      </w:r>
      <w:r w:rsidRPr="00CE5A52">
        <w:rPr>
          <w:sz w:val="24"/>
          <w:szCs w:val="24"/>
          <w:vertAlign w:val="superscript"/>
        </w:rPr>
        <w:t>2</w:t>
      </w:r>
      <w:r w:rsidRPr="00CE5A52">
        <w:rPr>
          <w:sz w:val="24"/>
          <w:szCs w:val="24"/>
        </w:rPr>
        <w:t>/rok). Nájemní smlouva přílohou.</w:t>
      </w:r>
    </w:p>
    <w:p w14:paraId="3C219D63" w14:textId="77777777" w:rsidR="00512E69" w:rsidRPr="00CE5A52" w:rsidRDefault="00A62BBD" w:rsidP="003352C4">
      <w:pPr>
        <w:pStyle w:val="Bezmezer"/>
        <w:ind w:left="1418" w:hanging="2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Hlasování: Pro: 7, Proti: 0, Zdrželo se: 0, Nehlasovalo: 0 </w:t>
      </w:r>
    </w:p>
    <w:p w14:paraId="709FC3E4" w14:textId="77777777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 </w:t>
      </w:r>
    </w:p>
    <w:p w14:paraId="5713F495" w14:textId="479FF3BD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>2/14/166/1</w:t>
      </w:r>
      <w:r w:rsidR="00322655">
        <w:rPr>
          <w:sz w:val="24"/>
          <w:szCs w:val="24"/>
        </w:rPr>
        <w:t xml:space="preserve"> - </w:t>
      </w:r>
      <w:r w:rsidRPr="00CE5A52">
        <w:rPr>
          <w:sz w:val="24"/>
          <w:szCs w:val="24"/>
        </w:rPr>
        <w:t>uzavření „Smlouvy o právu provést stavbu připojení a omezení užívání nemovitosti“ č. 9/40/26/0161/Ha/F se Správou silnic Královéhradeckého kraje, Na Okrouhlíku 1371/30, Pražské předměstí, 500 02 Hradec Králové, IČ: 70947996. Smlouva přílohou.</w:t>
      </w:r>
    </w:p>
    <w:p w14:paraId="339AE560" w14:textId="77777777" w:rsidR="00512E69" w:rsidRPr="00CE5A52" w:rsidRDefault="00A62BBD" w:rsidP="003352C4">
      <w:pPr>
        <w:pStyle w:val="Bezmezer"/>
        <w:ind w:left="1418" w:hanging="2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Hlasování: Pro: 7, Proti: 0, Zdrželo se: 0, Nehlasovalo: 0 </w:t>
      </w:r>
    </w:p>
    <w:p w14:paraId="585E6745" w14:textId="77777777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 </w:t>
      </w:r>
    </w:p>
    <w:p w14:paraId="51DA39F6" w14:textId="7403E96F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>3/14/167/1</w:t>
      </w:r>
      <w:r w:rsidR="00322655">
        <w:rPr>
          <w:sz w:val="24"/>
          <w:szCs w:val="24"/>
        </w:rPr>
        <w:t xml:space="preserve"> - </w:t>
      </w:r>
      <w:r w:rsidRPr="00CE5A52">
        <w:rPr>
          <w:sz w:val="24"/>
          <w:szCs w:val="24"/>
        </w:rPr>
        <w:t>poskytnutí dotace z Dotačního programu č. 4 – Podpora tradičních akcí města, reprezentace města, práce s neorganizovanými dětmi, mládeží a seniory na účely a ve výších uvedených v příloze č. 1.</w:t>
      </w:r>
    </w:p>
    <w:p w14:paraId="3BEE66BD" w14:textId="77777777" w:rsidR="00512E69" w:rsidRPr="00CE5A52" w:rsidRDefault="00A62BBD" w:rsidP="003352C4">
      <w:pPr>
        <w:pStyle w:val="Bezmezer"/>
        <w:ind w:left="1418" w:hanging="2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Hlasování: Pro: 7, Proti: 0, Zdrželo se: 0, Nehlasovalo: 0 </w:t>
      </w:r>
    </w:p>
    <w:p w14:paraId="43E8285E" w14:textId="77777777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 </w:t>
      </w:r>
    </w:p>
    <w:p w14:paraId="014AE1D6" w14:textId="687112D5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>4/14/167/2</w:t>
      </w:r>
      <w:r w:rsidR="00322655">
        <w:rPr>
          <w:sz w:val="24"/>
          <w:szCs w:val="24"/>
        </w:rPr>
        <w:t xml:space="preserve"> - </w:t>
      </w:r>
      <w:r w:rsidRPr="00CE5A52">
        <w:rPr>
          <w:sz w:val="24"/>
          <w:szCs w:val="24"/>
        </w:rPr>
        <w:t>uzavření veřejnoprávní smlouvy o poskytnutí dotace s žadatelem uvedeným v příloze č. 1 dle vzorové smlouvy schválené radou města dne 19. 11. 2025 usnesením č. 21/2025.</w:t>
      </w:r>
    </w:p>
    <w:p w14:paraId="30C68F08" w14:textId="77777777" w:rsidR="00512E69" w:rsidRPr="00CE5A52" w:rsidRDefault="00A62BBD" w:rsidP="003352C4">
      <w:pPr>
        <w:pStyle w:val="Bezmezer"/>
        <w:ind w:left="1418" w:hanging="2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Hlasování: Pro: 7, Proti: 0, Zdrželo se: 0, Nehlasovalo: 0 </w:t>
      </w:r>
    </w:p>
    <w:p w14:paraId="4C69F9E7" w14:textId="77777777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 </w:t>
      </w:r>
    </w:p>
    <w:p w14:paraId="0D2E0534" w14:textId="77777777" w:rsidR="00845AD3" w:rsidRDefault="00A62BBD" w:rsidP="00845AD3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>5/14/168/1</w:t>
      </w:r>
      <w:r w:rsidR="00322655">
        <w:rPr>
          <w:sz w:val="24"/>
          <w:szCs w:val="24"/>
        </w:rPr>
        <w:t xml:space="preserve"> - </w:t>
      </w:r>
      <w:r w:rsidRPr="00CE5A52">
        <w:rPr>
          <w:sz w:val="24"/>
          <w:szCs w:val="24"/>
        </w:rPr>
        <w:t>přidělení sociálního bytu č. 6 v Jungmannova 107, Hronov</w:t>
      </w:r>
      <w:r w:rsidR="00845AD3">
        <w:rPr>
          <w:sz w:val="24"/>
          <w:szCs w:val="24"/>
        </w:rPr>
        <w:t>.</w:t>
      </w:r>
    </w:p>
    <w:p w14:paraId="007010CD" w14:textId="6EE69732" w:rsidR="00512E69" w:rsidRPr="00CE5A52" w:rsidRDefault="00845AD3" w:rsidP="00845AD3">
      <w:pPr>
        <w:pStyle w:val="Bezmezer"/>
        <w:ind w:left="1418" w:hanging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A62BBD" w:rsidRPr="00CE5A52">
        <w:rPr>
          <w:sz w:val="24"/>
          <w:szCs w:val="24"/>
        </w:rPr>
        <w:t xml:space="preserve">Hlasování: Pro: 6, Proti: 0, Zdrželo se: 1, Nehlasovalo: 0 </w:t>
      </w:r>
    </w:p>
    <w:p w14:paraId="66413607" w14:textId="77777777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 </w:t>
      </w:r>
    </w:p>
    <w:p w14:paraId="39E163C5" w14:textId="3ED52733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>6/14/168/2</w:t>
      </w:r>
      <w:r w:rsidR="00322655">
        <w:rPr>
          <w:sz w:val="24"/>
          <w:szCs w:val="24"/>
        </w:rPr>
        <w:t xml:space="preserve"> - </w:t>
      </w:r>
      <w:r w:rsidRPr="00CE5A52">
        <w:rPr>
          <w:sz w:val="24"/>
          <w:szCs w:val="24"/>
        </w:rPr>
        <w:t>přidělení sociálního bytu č. 7 v Jungmannova 107, Hronov</w:t>
      </w:r>
      <w:r w:rsidR="00845AD3">
        <w:rPr>
          <w:sz w:val="24"/>
          <w:szCs w:val="24"/>
        </w:rPr>
        <w:t>.</w:t>
      </w:r>
    </w:p>
    <w:p w14:paraId="16BD4B9E" w14:textId="77777777" w:rsidR="00512E69" w:rsidRPr="00CE5A52" w:rsidRDefault="00A62BBD" w:rsidP="003352C4">
      <w:pPr>
        <w:pStyle w:val="Bezmezer"/>
        <w:ind w:left="1418" w:hanging="2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Hlasování: Pro: 6, Proti: 0, Zdrželo se: 1, Nehlasovalo: 0 </w:t>
      </w:r>
    </w:p>
    <w:p w14:paraId="770AB813" w14:textId="77777777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 </w:t>
      </w:r>
    </w:p>
    <w:p w14:paraId="702C0E81" w14:textId="08C4E52F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>7/14/169/1</w:t>
      </w:r>
      <w:r w:rsidR="00322655">
        <w:rPr>
          <w:sz w:val="24"/>
          <w:szCs w:val="24"/>
        </w:rPr>
        <w:t xml:space="preserve"> - </w:t>
      </w:r>
      <w:r w:rsidRPr="00CE5A52">
        <w:rPr>
          <w:sz w:val="24"/>
          <w:szCs w:val="24"/>
        </w:rPr>
        <w:t>poskytnutí daru spolku Český svaz ledního hokeje z.</w:t>
      </w:r>
      <w:r w:rsidR="001109A2">
        <w:rPr>
          <w:sz w:val="24"/>
          <w:szCs w:val="24"/>
        </w:rPr>
        <w:t xml:space="preserve"> </w:t>
      </w:r>
      <w:r w:rsidRPr="00CE5A52">
        <w:rPr>
          <w:sz w:val="24"/>
          <w:szCs w:val="24"/>
        </w:rPr>
        <w:t>s., Českomoravská 2420/15, Libeň, 190 00 Praha 9, IČO 00536440 ve výši 23 200 Kč účelově na krytí výdajů spojených se zajištěním trenéra pohybové výchovy s názvem "Lvíček ve školkách" v hronovských mateřských školkách ve školním roce 2026/2027.</w:t>
      </w:r>
    </w:p>
    <w:p w14:paraId="65356C6A" w14:textId="77777777" w:rsidR="00512E69" w:rsidRPr="00CE5A52" w:rsidRDefault="00A62BBD" w:rsidP="003352C4">
      <w:pPr>
        <w:pStyle w:val="Bezmezer"/>
        <w:ind w:left="1418" w:hanging="2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Hlasování: Pro: 7, Proti: 0, Zdrželo se: 0, Nehlasovalo: 0 </w:t>
      </w:r>
    </w:p>
    <w:p w14:paraId="4D8CFA98" w14:textId="77777777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 </w:t>
      </w:r>
    </w:p>
    <w:p w14:paraId="4084A879" w14:textId="7D2D233B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>8/14/169/2</w:t>
      </w:r>
      <w:r w:rsidR="00322655">
        <w:rPr>
          <w:sz w:val="24"/>
          <w:szCs w:val="24"/>
        </w:rPr>
        <w:t xml:space="preserve"> - </w:t>
      </w:r>
      <w:r w:rsidRPr="00CE5A52">
        <w:rPr>
          <w:sz w:val="24"/>
          <w:szCs w:val="24"/>
        </w:rPr>
        <w:t xml:space="preserve">uzavření smlouvy o spolupráci se spolkem Český svaz ledního hokeje </w:t>
      </w:r>
      <w:r w:rsidR="001109A2">
        <w:rPr>
          <w:sz w:val="24"/>
          <w:szCs w:val="24"/>
        </w:rPr>
        <w:br/>
      </w:r>
      <w:r w:rsidRPr="00CE5A52">
        <w:rPr>
          <w:sz w:val="24"/>
          <w:szCs w:val="24"/>
        </w:rPr>
        <w:t>z.</w:t>
      </w:r>
      <w:r w:rsidR="001109A2">
        <w:rPr>
          <w:sz w:val="24"/>
          <w:szCs w:val="24"/>
        </w:rPr>
        <w:t xml:space="preserve"> </w:t>
      </w:r>
      <w:r w:rsidRPr="00CE5A52">
        <w:rPr>
          <w:sz w:val="24"/>
          <w:szCs w:val="24"/>
        </w:rPr>
        <w:t>s., Českomoravská 2420/15, Libeň, 190 00 Praha 9, IČO 00536440 dle přílohy.</w:t>
      </w:r>
    </w:p>
    <w:p w14:paraId="3C40036C" w14:textId="77777777" w:rsidR="00512E69" w:rsidRPr="00CE5A52" w:rsidRDefault="00A62BBD" w:rsidP="003352C4">
      <w:pPr>
        <w:pStyle w:val="Bezmezer"/>
        <w:ind w:left="1418" w:hanging="2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Hlasování: Pro: 7, Proti: 0, Zdrželo se: 0, Nehlasovalo: 0 </w:t>
      </w:r>
    </w:p>
    <w:p w14:paraId="7ED01B6D" w14:textId="77777777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 </w:t>
      </w:r>
    </w:p>
    <w:p w14:paraId="270B1D93" w14:textId="6C5B315C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>9/14/171/1</w:t>
      </w:r>
      <w:r w:rsidR="00322655">
        <w:rPr>
          <w:sz w:val="24"/>
          <w:szCs w:val="24"/>
        </w:rPr>
        <w:t xml:space="preserve"> - </w:t>
      </w:r>
      <w:r w:rsidRPr="00CE5A52">
        <w:rPr>
          <w:sz w:val="24"/>
          <w:szCs w:val="24"/>
        </w:rPr>
        <w:t>uzavření Smlouvy o zřízení věcného břemene číslo 25DHM91000274 a</w:t>
      </w:r>
      <w:r w:rsidR="003352C4">
        <w:rPr>
          <w:sz w:val="24"/>
          <w:szCs w:val="24"/>
        </w:rPr>
        <w:t> </w:t>
      </w:r>
      <w:r w:rsidRPr="00CE5A52">
        <w:rPr>
          <w:sz w:val="24"/>
          <w:szCs w:val="24"/>
        </w:rPr>
        <w:t>Smlouvy o nájmu č. 26DHM91000300 s Povodím Labe, státní podnik, Víta Nejedlého 951/8, 500 03 Hradec Králové, IČ 70890005. Smlouvy přílohou.</w:t>
      </w:r>
    </w:p>
    <w:p w14:paraId="1E11FA56" w14:textId="6893ECED" w:rsidR="00512E69" w:rsidRPr="00CE5A52" w:rsidRDefault="00A62BBD" w:rsidP="003352C4">
      <w:pPr>
        <w:pStyle w:val="Bezmezer"/>
        <w:ind w:left="1418" w:hanging="2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Hlasování: Pro: 7, Proti: 0, Zdrželo se: 0, Nehlasovalo: 0 </w:t>
      </w:r>
    </w:p>
    <w:p w14:paraId="32BD6679" w14:textId="77777777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 </w:t>
      </w:r>
    </w:p>
    <w:p w14:paraId="4FE3349F" w14:textId="4BBB441A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>10/14/172/1</w:t>
      </w:r>
      <w:r w:rsidR="00322655">
        <w:rPr>
          <w:sz w:val="24"/>
          <w:szCs w:val="24"/>
        </w:rPr>
        <w:t xml:space="preserve"> - </w:t>
      </w:r>
      <w:r w:rsidRPr="00CE5A52">
        <w:rPr>
          <w:sz w:val="24"/>
          <w:szCs w:val="24"/>
        </w:rPr>
        <w:t>dodavatele TDI na akci: „Jiráskovo divadlo – stavební úpravy“ pana Martin Théra, Zbečník 264, Hronov s nabídkovou cenou 649 000 Kč.</w:t>
      </w:r>
    </w:p>
    <w:p w14:paraId="5A66A11C" w14:textId="77777777" w:rsidR="00512E69" w:rsidRPr="00CE5A52" w:rsidRDefault="00A62BBD" w:rsidP="003352C4">
      <w:pPr>
        <w:pStyle w:val="Bezmezer"/>
        <w:ind w:left="1418" w:hanging="2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Hlasování: Pro: 7, Proti: 0, Zdrželo se: 0, Nehlasovalo: 0 </w:t>
      </w:r>
    </w:p>
    <w:p w14:paraId="2E3F97D9" w14:textId="77777777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lastRenderedPageBreak/>
        <w:t xml:space="preserve"> </w:t>
      </w:r>
    </w:p>
    <w:p w14:paraId="20913D95" w14:textId="73392E17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>11/14/174/1</w:t>
      </w:r>
      <w:r w:rsidR="00322655">
        <w:rPr>
          <w:sz w:val="24"/>
          <w:szCs w:val="24"/>
        </w:rPr>
        <w:t xml:space="preserve"> - </w:t>
      </w:r>
      <w:r w:rsidRPr="00CE5A52">
        <w:rPr>
          <w:sz w:val="24"/>
          <w:szCs w:val="24"/>
        </w:rPr>
        <w:t>uzavření Dohody o uvolnění části peněžní jistoty složené dle Smlouvy o podmínkách lesní dopravy č. 9/OM/2026 s firmou FACHR s.r.o., Vrchoviny 41, 549 01 Nové Město nad Metují, IČ 28789148. Dohoda přílohou.</w:t>
      </w:r>
    </w:p>
    <w:p w14:paraId="7EF448CE" w14:textId="77777777" w:rsidR="00512E69" w:rsidRPr="00CE5A52" w:rsidRDefault="00A62BBD" w:rsidP="003352C4">
      <w:pPr>
        <w:pStyle w:val="Bezmezer"/>
        <w:ind w:left="1418" w:hanging="2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Hlasování: Pro: 7, Proti: 0, Zdrželo se: 0, Nehlasovalo: 0 </w:t>
      </w:r>
    </w:p>
    <w:p w14:paraId="7C99F234" w14:textId="77777777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 </w:t>
      </w:r>
    </w:p>
    <w:p w14:paraId="13F85812" w14:textId="6C07DDDC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>12/14/175/1</w:t>
      </w:r>
      <w:r w:rsidR="00322655">
        <w:rPr>
          <w:sz w:val="24"/>
          <w:szCs w:val="24"/>
        </w:rPr>
        <w:t xml:space="preserve"> - </w:t>
      </w:r>
      <w:r w:rsidRPr="00CE5A52">
        <w:rPr>
          <w:sz w:val="24"/>
          <w:szCs w:val="24"/>
        </w:rPr>
        <w:t>dodavatele akce "Rekonstrukce a modernizace odborných učeben ZŠ a MŠ Hronov" - úprava projektové dokumentace Ing. Lukáše Poleje, nám. Čs. armády 979, 549 31 Hronov s nejnižší nabídkovou cenou 690</w:t>
      </w:r>
      <w:r w:rsidR="003352C4">
        <w:rPr>
          <w:sz w:val="24"/>
          <w:szCs w:val="24"/>
        </w:rPr>
        <w:t> </w:t>
      </w:r>
      <w:r w:rsidRPr="00CE5A52">
        <w:rPr>
          <w:sz w:val="24"/>
          <w:szCs w:val="24"/>
        </w:rPr>
        <w:t>000 Kč bez DPH (834 900 včetně DPH).</w:t>
      </w:r>
    </w:p>
    <w:p w14:paraId="39576030" w14:textId="77777777" w:rsidR="00512E69" w:rsidRPr="00CE5A52" w:rsidRDefault="00A62BBD" w:rsidP="003352C4">
      <w:pPr>
        <w:pStyle w:val="Bezmezer"/>
        <w:ind w:left="1418" w:hanging="2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Hlasování: Pro: 7, Proti: 0, Zdrželo se: 0, Nehlasovalo: 0 </w:t>
      </w:r>
    </w:p>
    <w:p w14:paraId="6811ED5F" w14:textId="77777777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 </w:t>
      </w:r>
    </w:p>
    <w:p w14:paraId="4346478F" w14:textId="696B07C5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>13/14/176/1</w:t>
      </w:r>
      <w:r w:rsidR="00322655">
        <w:rPr>
          <w:sz w:val="24"/>
          <w:szCs w:val="24"/>
        </w:rPr>
        <w:t xml:space="preserve"> - </w:t>
      </w:r>
      <w:r w:rsidRPr="00CE5A52">
        <w:rPr>
          <w:sz w:val="24"/>
          <w:szCs w:val="24"/>
        </w:rPr>
        <w:t>jako dodavatele stavebních prací na akci "Rekonstrukce komunikace a</w:t>
      </w:r>
      <w:r w:rsidR="003352C4">
        <w:rPr>
          <w:sz w:val="24"/>
          <w:szCs w:val="24"/>
        </w:rPr>
        <w:t> </w:t>
      </w:r>
      <w:r w:rsidR="001109A2" w:rsidRPr="00CE5A52">
        <w:rPr>
          <w:sz w:val="24"/>
          <w:szCs w:val="24"/>
        </w:rPr>
        <w:t>parkoviště – areál</w:t>
      </w:r>
      <w:r w:rsidRPr="00CE5A52">
        <w:rPr>
          <w:sz w:val="24"/>
          <w:szCs w:val="24"/>
        </w:rPr>
        <w:t xml:space="preserve"> Dolíček" firmu REPARE TRUTNOV s.r.o., Mladobucká 105, 541 02 Trutnov, IČ: 64 8247 71 za nabídkovou cenu 789 448,30 bez DPH (955 232,44 Kč vč. DPH). Smlouva o dílo přílohou.</w:t>
      </w:r>
    </w:p>
    <w:p w14:paraId="7A3411A9" w14:textId="77777777" w:rsidR="00512E69" w:rsidRPr="00CE5A52" w:rsidRDefault="00A62BBD" w:rsidP="003352C4">
      <w:pPr>
        <w:pStyle w:val="Bezmezer"/>
        <w:ind w:left="1418" w:hanging="2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Hlasování: Pro: 7, Proti: 0, Zdrželo se: 0, Nehlasovalo: 0 </w:t>
      </w:r>
    </w:p>
    <w:p w14:paraId="3A9682FF" w14:textId="77777777" w:rsidR="00512E69" w:rsidRPr="00CE5A52" w:rsidRDefault="00512E69" w:rsidP="003352C4">
      <w:pPr>
        <w:pStyle w:val="Bezmezer"/>
        <w:ind w:left="1418" w:hanging="1418"/>
        <w:jc w:val="both"/>
        <w:rPr>
          <w:sz w:val="24"/>
          <w:szCs w:val="24"/>
        </w:rPr>
      </w:pPr>
    </w:p>
    <w:p w14:paraId="3B2C3B31" w14:textId="654D5BAA" w:rsidR="00512E69" w:rsidRPr="00322655" w:rsidRDefault="00A62BBD" w:rsidP="003352C4">
      <w:pPr>
        <w:pStyle w:val="Bezmezer"/>
        <w:ind w:left="1418" w:hanging="1418"/>
        <w:jc w:val="both"/>
        <w:rPr>
          <w:b/>
          <w:bCs/>
          <w:sz w:val="24"/>
          <w:szCs w:val="24"/>
        </w:rPr>
      </w:pPr>
      <w:r w:rsidRPr="00322655">
        <w:rPr>
          <w:b/>
          <w:bCs/>
          <w:sz w:val="24"/>
          <w:szCs w:val="24"/>
          <w:u w:val="single"/>
        </w:rPr>
        <w:t xml:space="preserve">Rada města neschvaluje: </w:t>
      </w:r>
      <w:r w:rsidRPr="00322655">
        <w:rPr>
          <w:b/>
          <w:bCs/>
          <w:sz w:val="24"/>
          <w:szCs w:val="24"/>
        </w:rPr>
        <w:t xml:space="preserve"> </w:t>
      </w:r>
    </w:p>
    <w:p w14:paraId="11F8169F" w14:textId="3F22FE5B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>14/14/164/1</w:t>
      </w:r>
      <w:r w:rsidR="00322655">
        <w:rPr>
          <w:sz w:val="24"/>
          <w:szCs w:val="24"/>
        </w:rPr>
        <w:t xml:space="preserve"> - </w:t>
      </w:r>
      <w:r w:rsidRPr="00CE5A52">
        <w:rPr>
          <w:sz w:val="24"/>
          <w:szCs w:val="24"/>
        </w:rPr>
        <w:t>uzavření Smlouvy o budoucí smlouvě o zřízení pozemkové služebnosti inženýrské sítě a provést stavbu mezi firmou Rtyně.net s.r.o., Hronovská 573, 542 33 Rtyně v Podkrkonoší, IČ 07643730 a městem Hronov, nám. Čs. armády 5, 549 31 Hronov, IČ 00272680. Smlouva přílohou.</w:t>
      </w:r>
    </w:p>
    <w:p w14:paraId="75889305" w14:textId="77777777" w:rsidR="00512E69" w:rsidRPr="00CE5A52" w:rsidRDefault="00A62BBD" w:rsidP="003352C4">
      <w:pPr>
        <w:pStyle w:val="Bezmezer"/>
        <w:ind w:left="1418" w:hanging="2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Hlasování: Pro: 7, Proti: 0, Zdrželo se: 0, Nehlasovalo: 0 </w:t>
      </w:r>
    </w:p>
    <w:p w14:paraId="137D2F0A" w14:textId="77777777" w:rsidR="00512E69" w:rsidRPr="00CE5A52" w:rsidRDefault="00512E69" w:rsidP="003352C4">
      <w:pPr>
        <w:pStyle w:val="Bezmezer"/>
        <w:ind w:left="1418" w:hanging="1418"/>
        <w:jc w:val="both"/>
        <w:rPr>
          <w:sz w:val="24"/>
          <w:szCs w:val="24"/>
        </w:rPr>
      </w:pPr>
    </w:p>
    <w:p w14:paraId="44824ECD" w14:textId="3C84BD0E" w:rsidR="00512E69" w:rsidRPr="00322655" w:rsidRDefault="00A62BBD" w:rsidP="003352C4">
      <w:pPr>
        <w:pStyle w:val="Bezmezer"/>
        <w:ind w:left="1418" w:hanging="1418"/>
        <w:jc w:val="both"/>
        <w:rPr>
          <w:b/>
          <w:bCs/>
          <w:sz w:val="24"/>
          <w:szCs w:val="24"/>
        </w:rPr>
      </w:pPr>
      <w:r w:rsidRPr="00322655">
        <w:rPr>
          <w:b/>
          <w:bCs/>
          <w:sz w:val="24"/>
          <w:szCs w:val="24"/>
          <w:u w:val="single"/>
        </w:rPr>
        <w:t xml:space="preserve">Rada města nedoporučuje: </w:t>
      </w:r>
      <w:r w:rsidRPr="00322655">
        <w:rPr>
          <w:b/>
          <w:bCs/>
          <w:sz w:val="24"/>
          <w:szCs w:val="24"/>
        </w:rPr>
        <w:t xml:space="preserve"> </w:t>
      </w:r>
    </w:p>
    <w:p w14:paraId="0B26D1AC" w14:textId="2A172EBB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>15/14/173/1</w:t>
      </w:r>
      <w:r w:rsidR="00322655">
        <w:rPr>
          <w:sz w:val="24"/>
          <w:szCs w:val="24"/>
        </w:rPr>
        <w:t xml:space="preserve"> - </w:t>
      </w:r>
      <w:r w:rsidRPr="00CE5A52">
        <w:rPr>
          <w:sz w:val="24"/>
          <w:szCs w:val="24"/>
        </w:rPr>
        <w:t>zastupitelstvu města schválit záměr prodeje</w:t>
      </w:r>
      <w:r w:rsidR="00C06894">
        <w:rPr>
          <w:sz w:val="24"/>
          <w:szCs w:val="24"/>
        </w:rPr>
        <w:t xml:space="preserve"> části</w:t>
      </w:r>
      <w:r w:rsidRPr="00CE5A52">
        <w:rPr>
          <w:sz w:val="24"/>
          <w:szCs w:val="24"/>
        </w:rPr>
        <w:t xml:space="preserve"> pozemku parc. č.</w:t>
      </w:r>
      <w:r w:rsidR="003352C4">
        <w:rPr>
          <w:sz w:val="24"/>
          <w:szCs w:val="24"/>
        </w:rPr>
        <w:t> </w:t>
      </w:r>
      <w:r w:rsidRPr="00CE5A52">
        <w:rPr>
          <w:sz w:val="24"/>
          <w:szCs w:val="24"/>
        </w:rPr>
        <w:t>31/1 o výměře cca 300 m</w:t>
      </w:r>
      <w:r w:rsidRPr="00CE5A52">
        <w:rPr>
          <w:sz w:val="24"/>
          <w:szCs w:val="24"/>
          <w:vertAlign w:val="superscript"/>
        </w:rPr>
        <w:t>2</w:t>
      </w:r>
      <w:r w:rsidRPr="00CE5A52">
        <w:rPr>
          <w:sz w:val="24"/>
          <w:szCs w:val="24"/>
        </w:rPr>
        <w:t xml:space="preserve"> v k. ú. Zbečník.</w:t>
      </w:r>
    </w:p>
    <w:p w14:paraId="06D1BE14" w14:textId="7486C633" w:rsidR="00512E69" w:rsidRPr="00CE5A52" w:rsidRDefault="00A62BBD" w:rsidP="003352C4">
      <w:pPr>
        <w:pStyle w:val="Bezmezer"/>
        <w:ind w:left="1418" w:hanging="2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Hlasování: Pro: 7, Proti: 0, Zdrželo se: 0, Nehlasovalo: 0 </w:t>
      </w:r>
    </w:p>
    <w:p w14:paraId="3775B30C" w14:textId="77777777" w:rsidR="00512E69" w:rsidRPr="00CE5A52" w:rsidRDefault="00512E69" w:rsidP="003352C4">
      <w:pPr>
        <w:pStyle w:val="Bezmezer"/>
        <w:ind w:left="1418" w:hanging="1418"/>
        <w:jc w:val="both"/>
        <w:rPr>
          <w:sz w:val="24"/>
          <w:szCs w:val="24"/>
        </w:rPr>
      </w:pPr>
    </w:p>
    <w:p w14:paraId="3962AC86" w14:textId="716E82B1" w:rsidR="00512E69" w:rsidRPr="00322655" w:rsidRDefault="00A62BBD" w:rsidP="003352C4">
      <w:pPr>
        <w:pStyle w:val="Bezmezer"/>
        <w:ind w:left="1418" w:hanging="1418"/>
        <w:jc w:val="both"/>
        <w:rPr>
          <w:b/>
          <w:bCs/>
          <w:sz w:val="24"/>
          <w:szCs w:val="24"/>
        </w:rPr>
      </w:pPr>
      <w:r w:rsidRPr="00322655">
        <w:rPr>
          <w:b/>
          <w:bCs/>
          <w:sz w:val="24"/>
          <w:szCs w:val="24"/>
          <w:u w:val="single"/>
        </w:rPr>
        <w:t xml:space="preserve">Rada města souhlasí: </w:t>
      </w:r>
      <w:r w:rsidRPr="00322655">
        <w:rPr>
          <w:b/>
          <w:bCs/>
          <w:sz w:val="24"/>
          <w:szCs w:val="24"/>
        </w:rPr>
        <w:t xml:space="preserve"> </w:t>
      </w:r>
    </w:p>
    <w:p w14:paraId="13C4A3C6" w14:textId="47F70A19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>16/14/170/1</w:t>
      </w:r>
      <w:r w:rsidR="00322655">
        <w:rPr>
          <w:sz w:val="24"/>
          <w:szCs w:val="24"/>
        </w:rPr>
        <w:t xml:space="preserve"> - </w:t>
      </w:r>
      <w:r w:rsidRPr="00CE5A52">
        <w:rPr>
          <w:sz w:val="24"/>
          <w:szCs w:val="24"/>
        </w:rPr>
        <w:t>se vznikem pracovněprávního vztahu s Šárkou Čmelíkovou, ředitelkou příspěvkové organizace, a</w:t>
      </w:r>
      <w:r w:rsidR="003352C4">
        <w:rPr>
          <w:sz w:val="24"/>
          <w:szCs w:val="24"/>
        </w:rPr>
        <w:t> </w:t>
      </w:r>
      <w:r w:rsidRPr="00CE5A52">
        <w:rPr>
          <w:sz w:val="24"/>
          <w:szCs w:val="24"/>
        </w:rPr>
        <w:t xml:space="preserve">uzavření dohody o provedení práce v rozsahu 300 hodin ročně, vykonávanou činností obsluha mycí linky na plastové kelímky, rozsahem dle potřeby a hodinovou odměnou 135 Kč. </w:t>
      </w:r>
    </w:p>
    <w:p w14:paraId="79CBA803" w14:textId="77777777" w:rsidR="00512E69" w:rsidRPr="00CE5A52" w:rsidRDefault="00A62BBD" w:rsidP="003352C4">
      <w:pPr>
        <w:pStyle w:val="Bezmezer"/>
        <w:ind w:left="1418" w:hanging="2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Hlasování: Pro: 7, Proti: 0, Zdrželo se: 0, Nehlasovalo: 0 </w:t>
      </w:r>
    </w:p>
    <w:p w14:paraId="14F96711" w14:textId="77777777" w:rsidR="00512E69" w:rsidRPr="00CE5A52" w:rsidRDefault="00512E69" w:rsidP="003352C4">
      <w:pPr>
        <w:pStyle w:val="Bezmezer"/>
        <w:ind w:left="1418" w:hanging="1418"/>
        <w:jc w:val="both"/>
        <w:rPr>
          <w:sz w:val="24"/>
          <w:szCs w:val="24"/>
        </w:rPr>
      </w:pPr>
    </w:p>
    <w:p w14:paraId="3EF3A0E9" w14:textId="1013281E" w:rsidR="00512E69" w:rsidRPr="00322655" w:rsidRDefault="00A62BBD" w:rsidP="003352C4">
      <w:pPr>
        <w:pStyle w:val="Bezmezer"/>
        <w:ind w:left="1418" w:hanging="1418"/>
        <w:jc w:val="both"/>
        <w:rPr>
          <w:b/>
          <w:bCs/>
          <w:sz w:val="24"/>
          <w:szCs w:val="24"/>
        </w:rPr>
      </w:pPr>
      <w:r w:rsidRPr="00322655">
        <w:rPr>
          <w:b/>
          <w:bCs/>
          <w:sz w:val="24"/>
          <w:szCs w:val="24"/>
          <w:u w:val="single"/>
        </w:rPr>
        <w:t xml:space="preserve">Rada města vydává: </w:t>
      </w:r>
      <w:r w:rsidRPr="00322655">
        <w:rPr>
          <w:b/>
          <w:bCs/>
          <w:sz w:val="24"/>
          <w:szCs w:val="24"/>
        </w:rPr>
        <w:t xml:space="preserve"> </w:t>
      </w:r>
    </w:p>
    <w:p w14:paraId="3D264E81" w14:textId="4E8F2756" w:rsidR="00512E69" w:rsidRPr="00CE5A52" w:rsidRDefault="00A62BBD" w:rsidP="003352C4">
      <w:pPr>
        <w:pStyle w:val="Bezmezer"/>
        <w:ind w:left="1418" w:hanging="1418"/>
        <w:jc w:val="both"/>
        <w:rPr>
          <w:sz w:val="24"/>
          <w:szCs w:val="24"/>
        </w:rPr>
      </w:pPr>
      <w:r w:rsidRPr="00CE5A52">
        <w:rPr>
          <w:sz w:val="24"/>
          <w:szCs w:val="24"/>
        </w:rPr>
        <w:t>17/14/177/1</w:t>
      </w:r>
      <w:r w:rsidR="00322655">
        <w:rPr>
          <w:sz w:val="24"/>
          <w:szCs w:val="24"/>
        </w:rPr>
        <w:t xml:space="preserve"> - </w:t>
      </w:r>
      <w:r w:rsidRPr="00CE5A52">
        <w:rPr>
          <w:sz w:val="24"/>
          <w:szCs w:val="24"/>
        </w:rPr>
        <w:t>souhlasné stanovisko k odlišné organizaci školního roku 2026/2027 na</w:t>
      </w:r>
      <w:r w:rsidR="003352C4">
        <w:rPr>
          <w:sz w:val="24"/>
          <w:szCs w:val="24"/>
        </w:rPr>
        <w:t> </w:t>
      </w:r>
      <w:r w:rsidRPr="00CE5A52">
        <w:rPr>
          <w:sz w:val="24"/>
          <w:szCs w:val="24"/>
        </w:rPr>
        <w:t xml:space="preserve">2. stupni Základní školy a Mateřské školy v Hronově, </w:t>
      </w:r>
      <w:r w:rsidR="001109A2">
        <w:rPr>
          <w:sz w:val="24"/>
          <w:szCs w:val="24"/>
        </w:rPr>
        <w:br/>
      </w:r>
      <w:r w:rsidRPr="00CE5A52">
        <w:rPr>
          <w:sz w:val="24"/>
          <w:szCs w:val="24"/>
        </w:rPr>
        <w:t>nám. Čs. armády 15.</w:t>
      </w:r>
    </w:p>
    <w:p w14:paraId="019E7413" w14:textId="77777777" w:rsidR="00512E69" w:rsidRPr="00CE5A52" w:rsidRDefault="00A62BBD" w:rsidP="003352C4">
      <w:pPr>
        <w:pStyle w:val="Bezmezer"/>
        <w:ind w:left="1418" w:hanging="2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Hlasování: Pro: 7, Proti: 0, Zdrželo se: 0, Nehlasovalo: 0 </w:t>
      </w:r>
    </w:p>
    <w:p w14:paraId="36D79BC6" w14:textId="77777777" w:rsidR="00512E69" w:rsidRPr="00CE5A52" w:rsidRDefault="00512E69" w:rsidP="003352C4">
      <w:pPr>
        <w:pStyle w:val="Bezmezer"/>
        <w:ind w:left="1418" w:hanging="1418"/>
        <w:jc w:val="both"/>
        <w:rPr>
          <w:sz w:val="24"/>
          <w:szCs w:val="24"/>
        </w:rPr>
      </w:pPr>
    </w:p>
    <w:p w14:paraId="087FCE7B" w14:textId="77777777" w:rsidR="00512E69" w:rsidRPr="00CE5A52" w:rsidRDefault="00A62BBD" w:rsidP="00CE5A52">
      <w:pPr>
        <w:pStyle w:val="Bezmezer"/>
        <w:jc w:val="both"/>
        <w:rPr>
          <w:sz w:val="24"/>
          <w:szCs w:val="24"/>
        </w:rPr>
      </w:pPr>
      <w:r w:rsidRPr="00CE5A52">
        <w:rPr>
          <w:sz w:val="24"/>
          <w:szCs w:val="24"/>
        </w:rPr>
        <w:t xml:space="preserve"> </w:t>
      </w:r>
    </w:p>
    <w:p w14:paraId="2A20F191" w14:textId="77777777" w:rsidR="00512E69" w:rsidRPr="00CE5A52" w:rsidRDefault="00512E69" w:rsidP="00CE5A52">
      <w:pPr>
        <w:pStyle w:val="Bezmezer"/>
        <w:jc w:val="both"/>
        <w:rPr>
          <w:sz w:val="24"/>
          <w:szCs w:val="24"/>
        </w:rPr>
      </w:pPr>
    </w:p>
    <w:p w14:paraId="4CE019F2" w14:textId="77777777" w:rsidR="00512E69" w:rsidRPr="00CE5A52" w:rsidRDefault="00512E69" w:rsidP="00CE5A52">
      <w:pPr>
        <w:pStyle w:val="Bezmezer"/>
        <w:jc w:val="both"/>
        <w:rPr>
          <w:sz w:val="24"/>
          <w:szCs w:val="24"/>
        </w:rPr>
      </w:pPr>
    </w:p>
    <w:p w14:paraId="4C5043B0" w14:textId="77777777" w:rsidR="00512E69" w:rsidRPr="00CE5A52" w:rsidRDefault="00512E69" w:rsidP="00CE5A52">
      <w:pPr>
        <w:pStyle w:val="Bezmezer"/>
        <w:jc w:val="both"/>
        <w:rPr>
          <w:sz w:val="24"/>
          <w:szCs w:val="24"/>
        </w:rPr>
      </w:pPr>
    </w:p>
    <w:p w14:paraId="3E418A8F" w14:textId="77777777" w:rsidR="00512E69" w:rsidRPr="00CE5A52" w:rsidRDefault="00512E69" w:rsidP="00CE5A52">
      <w:pPr>
        <w:pStyle w:val="Bezmezer"/>
        <w:jc w:val="both"/>
        <w:rPr>
          <w:sz w:val="24"/>
          <w:szCs w:val="24"/>
        </w:rPr>
      </w:pPr>
    </w:p>
    <w:p w14:paraId="736D5EB2" w14:textId="77777777" w:rsidR="00512E69" w:rsidRPr="00CE5A52" w:rsidRDefault="00512E69" w:rsidP="00CE5A52">
      <w:pPr>
        <w:pStyle w:val="Bezmezer"/>
        <w:jc w:val="both"/>
        <w:rPr>
          <w:sz w:val="24"/>
          <w:szCs w:val="24"/>
        </w:rPr>
      </w:pPr>
    </w:p>
    <w:tbl>
      <w:tblPr>
        <w:tblW w:w="5000" w:type="pct"/>
        <w:tblInd w:w="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4"/>
        <w:gridCol w:w="3390"/>
      </w:tblGrid>
      <w:tr w:rsidR="00512E69" w:rsidRPr="00CE5A52" w14:paraId="251A5B05" w14:textId="77777777">
        <w:tc>
          <w:tcPr>
            <w:tcW w:w="80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5D6CF32" w14:textId="77777777" w:rsidR="00512E69" w:rsidRPr="00CE5A52" w:rsidRDefault="00A62BBD" w:rsidP="00CE5A52">
            <w:pPr>
              <w:pStyle w:val="Bezmezer"/>
              <w:jc w:val="both"/>
              <w:rPr>
                <w:sz w:val="24"/>
                <w:szCs w:val="24"/>
              </w:rPr>
            </w:pPr>
            <w:r w:rsidRPr="00CE5A52">
              <w:rPr>
                <w:sz w:val="24"/>
                <w:szCs w:val="24"/>
              </w:rPr>
              <w:t>Mgr. Věra Bartošová</w:t>
            </w:r>
          </w:p>
          <w:p w14:paraId="2AAB14DA" w14:textId="593B23DC" w:rsidR="00512E69" w:rsidRPr="00CE5A52" w:rsidRDefault="00A62BBD" w:rsidP="00CE5A52">
            <w:pPr>
              <w:pStyle w:val="Bezmezer"/>
              <w:jc w:val="both"/>
              <w:rPr>
                <w:sz w:val="24"/>
                <w:szCs w:val="24"/>
              </w:rPr>
            </w:pPr>
            <w:r w:rsidRPr="00CE5A52">
              <w:rPr>
                <w:sz w:val="24"/>
                <w:szCs w:val="24"/>
              </w:rPr>
              <w:lastRenderedPageBreak/>
              <w:t>místostarosta</w:t>
            </w:r>
          </w:p>
        </w:tc>
        <w:tc>
          <w:tcPr>
            <w:tcW w:w="80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04BBE40" w14:textId="77777777" w:rsidR="00512E69" w:rsidRPr="00CE5A52" w:rsidRDefault="00A62BBD" w:rsidP="00CE5A52">
            <w:pPr>
              <w:pStyle w:val="Bezmezer"/>
              <w:jc w:val="both"/>
              <w:rPr>
                <w:sz w:val="24"/>
                <w:szCs w:val="24"/>
              </w:rPr>
            </w:pPr>
            <w:r w:rsidRPr="00CE5A52">
              <w:rPr>
                <w:sz w:val="24"/>
                <w:szCs w:val="24"/>
              </w:rPr>
              <w:lastRenderedPageBreak/>
              <w:t>Petr Koleta</w:t>
            </w:r>
          </w:p>
          <w:p w14:paraId="21D5E0B6" w14:textId="06197FD5" w:rsidR="00512E69" w:rsidRPr="00CE5A52" w:rsidRDefault="00A62BBD" w:rsidP="00CE5A52">
            <w:pPr>
              <w:pStyle w:val="Bezmezer"/>
              <w:jc w:val="both"/>
              <w:rPr>
                <w:sz w:val="24"/>
                <w:szCs w:val="24"/>
              </w:rPr>
            </w:pPr>
            <w:r w:rsidRPr="00CE5A52">
              <w:rPr>
                <w:sz w:val="24"/>
                <w:szCs w:val="24"/>
              </w:rPr>
              <w:lastRenderedPageBreak/>
              <w:t>starosta</w:t>
            </w:r>
          </w:p>
        </w:tc>
      </w:tr>
    </w:tbl>
    <w:p w14:paraId="7F228B6E" w14:textId="77777777" w:rsidR="00512E69" w:rsidRPr="00CE5A52" w:rsidRDefault="00512E69" w:rsidP="00CE5A52">
      <w:pPr>
        <w:pStyle w:val="Bezmezer"/>
        <w:jc w:val="both"/>
        <w:rPr>
          <w:sz w:val="24"/>
          <w:szCs w:val="24"/>
        </w:rPr>
      </w:pPr>
    </w:p>
    <w:p w14:paraId="6B4BF923" w14:textId="77777777" w:rsidR="00512E69" w:rsidRPr="00CE5A52" w:rsidRDefault="00A62BBD" w:rsidP="00CE5A52">
      <w:pPr>
        <w:pStyle w:val="Bezmezer"/>
        <w:jc w:val="both"/>
        <w:rPr>
          <w:sz w:val="24"/>
          <w:szCs w:val="24"/>
        </w:rPr>
      </w:pPr>
      <w:r w:rsidRPr="00CE5A52">
        <w:rPr>
          <w:sz w:val="24"/>
          <w:szCs w:val="24"/>
        </w:rPr>
        <w:t>_________</w:t>
      </w:r>
    </w:p>
    <w:p w14:paraId="5CA1AF6C" w14:textId="77777777" w:rsidR="00512E69" w:rsidRPr="00CE5A52" w:rsidRDefault="00A62BBD" w:rsidP="00CE5A52">
      <w:pPr>
        <w:pStyle w:val="Bezmezer"/>
        <w:jc w:val="both"/>
        <w:rPr>
          <w:sz w:val="24"/>
          <w:szCs w:val="24"/>
        </w:rPr>
      </w:pPr>
      <w:r w:rsidRPr="00CE5A52">
        <w:rPr>
          <w:sz w:val="24"/>
          <w:szCs w:val="24"/>
        </w:rPr>
        <w:t>Formát čísla usnesení: Číslo usnesení/Číslo jednání/Číslo bodu/Pořadí usnesení</w:t>
      </w:r>
    </w:p>
    <w:sectPr w:rsidR="00512E69" w:rsidRPr="00CE5A52">
      <w:footerReference w:type="default" r:id="rId7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AB74A" w14:textId="77777777" w:rsidR="005938BD" w:rsidRDefault="005938BD">
      <w:pPr>
        <w:spacing w:after="0" w:line="240" w:lineRule="auto"/>
      </w:pPr>
      <w:r>
        <w:separator/>
      </w:r>
    </w:p>
  </w:endnote>
  <w:endnote w:type="continuationSeparator" w:id="0">
    <w:p w14:paraId="733E7B85" w14:textId="77777777" w:rsidR="005938BD" w:rsidRDefault="0059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41A64" w14:textId="77777777" w:rsidR="00512E69" w:rsidRDefault="00A62BBD">
    <w:pPr>
      <w:jc w:val="right"/>
    </w:pPr>
    <w:r>
      <w:t xml:space="preserve">  </w:t>
    </w:r>
    <w:r>
      <w:fldChar w:fldCharType="begin"/>
    </w:r>
    <w:r>
      <w:instrText>PAGE</w:instrText>
    </w:r>
    <w:r>
      <w:fldChar w:fldCharType="separate"/>
    </w:r>
    <w:r w:rsidR="00CE5A52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CE5A5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CB6D7" w14:textId="77777777" w:rsidR="005938BD" w:rsidRDefault="005938BD">
      <w:pPr>
        <w:spacing w:after="0" w:line="240" w:lineRule="auto"/>
      </w:pPr>
      <w:r>
        <w:separator/>
      </w:r>
    </w:p>
  </w:footnote>
  <w:footnote w:type="continuationSeparator" w:id="0">
    <w:p w14:paraId="35E8C0F5" w14:textId="77777777" w:rsidR="005938BD" w:rsidRDefault="0059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0521656">
    <w:abstractNumId w:val="6"/>
  </w:num>
  <w:num w:numId="2" w16cid:durableId="1469591550">
    <w:abstractNumId w:val="4"/>
  </w:num>
  <w:num w:numId="3" w16cid:durableId="1365862515">
    <w:abstractNumId w:val="3"/>
  </w:num>
  <w:num w:numId="4" w16cid:durableId="697463574">
    <w:abstractNumId w:val="7"/>
  </w:num>
  <w:num w:numId="5" w16cid:durableId="2131048018">
    <w:abstractNumId w:val="5"/>
  </w:num>
  <w:num w:numId="6" w16cid:durableId="165482734">
    <w:abstractNumId w:val="8"/>
  </w:num>
  <w:num w:numId="7" w16cid:durableId="496000988">
    <w:abstractNumId w:val="1"/>
  </w:num>
  <w:num w:numId="8" w16cid:durableId="2125537642">
    <w:abstractNumId w:val="2"/>
  </w:num>
  <w:num w:numId="9" w16cid:durableId="1930232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E69"/>
    <w:rsid w:val="0001487B"/>
    <w:rsid w:val="001109A2"/>
    <w:rsid w:val="00162527"/>
    <w:rsid w:val="00322655"/>
    <w:rsid w:val="003352C4"/>
    <w:rsid w:val="003829AD"/>
    <w:rsid w:val="00485D31"/>
    <w:rsid w:val="00512E69"/>
    <w:rsid w:val="005938BD"/>
    <w:rsid w:val="005A5111"/>
    <w:rsid w:val="006340C2"/>
    <w:rsid w:val="006E596A"/>
    <w:rsid w:val="008360CD"/>
    <w:rsid w:val="00845AD3"/>
    <w:rsid w:val="00A043A2"/>
    <w:rsid w:val="00A62BBD"/>
    <w:rsid w:val="00B0776F"/>
    <w:rsid w:val="00B102AC"/>
    <w:rsid w:val="00B17ADD"/>
    <w:rsid w:val="00B97F67"/>
    <w:rsid w:val="00C06894"/>
    <w:rsid w:val="00C862AF"/>
    <w:rsid w:val="00CE5A52"/>
    <w:rsid w:val="00CF0F06"/>
    <w:rsid w:val="00E3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8BC7CC"/>
  <w15:docId w15:val="{366A1C58-6EFC-4EC2-A7BC-2BDE90F55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emptablestyle">
    <w:name w:val="temp_table_style"/>
    <w:uiPriority w:val="99"/>
    <w:tblPr>
      <w:tblBorders>
        <w:top w:val="single" w:sz="10" w:space="0" w:color="FFFFFF"/>
        <w:left w:val="single" w:sz="10" w:space="0" w:color="FFFFFF"/>
        <w:bottom w:val="single" w:sz="10" w:space="0" w:color="FFFFFF"/>
        <w:right w:val="single" w:sz="10" w:space="0" w:color="FFFFFF"/>
        <w:insideH w:val="single" w:sz="10" w:space="0" w:color="FFFFFF"/>
        <w:insideV w:val="single" w:sz="1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Bezmezer">
    <w:name w:val="No Spacing"/>
    <w:uiPriority w:val="1"/>
    <w:qFormat/>
    <w:rsid w:val="00CE5A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702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Moravcová</dc:creator>
  <cp:keywords/>
  <dc:description/>
  <cp:lastModifiedBy>Helena Jará Toldová</cp:lastModifiedBy>
  <cp:revision>4</cp:revision>
  <cp:lastPrinted>2026-08-18T10:35:00Z</cp:lastPrinted>
  <dcterms:created xsi:type="dcterms:W3CDTF">2026-08-24T11:43:00Z</dcterms:created>
  <dcterms:modified xsi:type="dcterms:W3CDTF">2026-08-24T11:46:00Z</dcterms:modified>
  <cp:category/>
</cp:coreProperties>
</file>