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DC3BA" w14:textId="77777777" w:rsidR="008D6C27" w:rsidRPr="008D6C27" w:rsidRDefault="008D6C27" w:rsidP="008D6C27">
      <w:pPr>
        <w:rPr>
          <w:b/>
          <w:sz w:val="28"/>
          <w:szCs w:val="28"/>
        </w:rPr>
      </w:pPr>
      <w:r w:rsidRPr="008D6C27">
        <w:rPr>
          <w:b/>
          <w:sz w:val="28"/>
          <w:szCs w:val="28"/>
        </w:rPr>
        <w:t>STŘEDNĚDOBÝ VÝHLED ROZ</w:t>
      </w:r>
      <w:r w:rsidR="0053539C">
        <w:rPr>
          <w:b/>
          <w:sz w:val="28"/>
          <w:szCs w:val="28"/>
        </w:rPr>
        <w:t>POČTU OBCE BŘEZOVÁ</w:t>
      </w:r>
      <w:r w:rsidRPr="008D6C27">
        <w:rPr>
          <w:b/>
          <w:sz w:val="28"/>
          <w:szCs w:val="28"/>
        </w:rPr>
        <w:t xml:space="preserve"> NA ROKY 2027,2028 a 2029 </w:t>
      </w:r>
    </w:p>
    <w:p w14:paraId="576AC130" w14:textId="77777777" w:rsidR="008D6C27" w:rsidRDefault="008D6C27" w:rsidP="008D6C27"/>
    <w:p w14:paraId="358229C7" w14:textId="77777777" w:rsidR="008D6C27" w:rsidRPr="008D6C27" w:rsidRDefault="008D6C27" w:rsidP="008D6C27">
      <w:pPr>
        <w:rPr>
          <w:sz w:val="28"/>
          <w:szCs w:val="28"/>
        </w:rPr>
      </w:pPr>
      <w:r w:rsidRPr="008D6C27">
        <w:rPr>
          <w:sz w:val="28"/>
          <w:szCs w:val="28"/>
        </w:rPr>
        <w:t>Předpokládané příjmy a výdaje obce Březová v tis. Kč</w:t>
      </w:r>
      <w:r w:rsidR="0053539C">
        <w:rPr>
          <w:sz w:val="28"/>
          <w:szCs w:val="28"/>
        </w:rPr>
        <w:t>,</w:t>
      </w:r>
      <w:r w:rsidRPr="008D6C27">
        <w:rPr>
          <w:sz w:val="28"/>
          <w:szCs w:val="28"/>
        </w:rPr>
        <w:t xml:space="preserve"> v souladu s ustanovením § 3 zákona č. 250/2</w:t>
      </w:r>
      <w:r>
        <w:rPr>
          <w:sz w:val="28"/>
          <w:szCs w:val="28"/>
        </w:rPr>
        <w:t>000 Sb., o rozpočtových pravidlech</w:t>
      </w:r>
      <w:r w:rsidRPr="008D6C27">
        <w:rPr>
          <w:sz w:val="28"/>
          <w:szCs w:val="28"/>
        </w:rPr>
        <w:t xml:space="preserve"> územních rozpočtů </w:t>
      </w:r>
    </w:p>
    <w:p w14:paraId="5D897AE0" w14:textId="77777777" w:rsidR="008D6C27" w:rsidRPr="008D6C27" w:rsidRDefault="008D6C27" w:rsidP="008D6C27">
      <w:pPr>
        <w:rPr>
          <w:sz w:val="28"/>
          <w:szCs w:val="28"/>
        </w:rPr>
      </w:pPr>
      <w:r w:rsidRPr="008D6C27">
        <w:rPr>
          <w:sz w:val="28"/>
          <w:szCs w:val="28"/>
        </w:rPr>
        <w:t xml:space="preserve">                                                Příjmy                                  Výdaje</w:t>
      </w:r>
    </w:p>
    <w:p w14:paraId="7E3BDD6E" w14:textId="77777777" w:rsidR="008D6C27" w:rsidRPr="008D6C27" w:rsidRDefault="008D6C27" w:rsidP="008D6C27">
      <w:pPr>
        <w:rPr>
          <w:sz w:val="28"/>
          <w:szCs w:val="28"/>
        </w:rPr>
      </w:pPr>
      <w:r w:rsidRPr="008D6C27">
        <w:rPr>
          <w:sz w:val="28"/>
          <w:szCs w:val="28"/>
        </w:rPr>
        <w:t xml:space="preserve">ROK 2027 </w:t>
      </w:r>
      <w:r w:rsidR="0053539C">
        <w:rPr>
          <w:sz w:val="28"/>
          <w:szCs w:val="28"/>
        </w:rPr>
        <w:t xml:space="preserve">                          1</w:t>
      </w:r>
      <w:r w:rsidR="006D4E81">
        <w:rPr>
          <w:sz w:val="28"/>
          <w:szCs w:val="28"/>
        </w:rPr>
        <w:t>6</w:t>
      </w:r>
      <w:r w:rsidR="0053539C">
        <w:rPr>
          <w:sz w:val="28"/>
          <w:szCs w:val="28"/>
        </w:rPr>
        <w:t> </w:t>
      </w:r>
      <w:r w:rsidR="006D4E81">
        <w:rPr>
          <w:sz w:val="28"/>
          <w:szCs w:val="28"/>
        </w:rPr>
        <w:t>18</w:t>
      </w:r>
      <w:r w:rsidR="0053539C">
        <w:rPr>
          <w:sz w:val="28"/>
          <w:szCs w:val="28"/>
        </w:rPr>
        <w:t>0                                    1</w:t>
      </w:r>
      <w:r w:rsidR="006D4E81">
        <w:rPr>
          <w:sz w:val="28"/>
          <w:szCs w:val="28"/>
        </w:rPr>
        <w:t>6</w:t>
      </w:r>
      <w:r w:rsidR="0053539C">
        <w:rPr>
          <w:sz w:val="28"/>
          <w:szCs w:val="28"/>
        </w:rPr>
        <w:t xml:space="preserve"> 026</w:t>
      </w:r>
    </w:p>
    <w:p w14:paraId="59AAC10A" w14:textId="77777777" w:rsidR="008D6C27" w:rsidRPr="008D6C27" w:rsidRDefault="008D6C27" w:rsidP="008D6C27">
      <w:pPr>
        <w:rPr>
          <w:sz w:val="28"/>
          <w:szCs w:val="28"/>
        </w:rPr>
      </w:pPr>
      <w:r w:rsidRPr="008D6C27">
        <w:rPr>
          <w:sz w:val="28"/>
          <w:szCs w:val="28"/>
        </w:rPr>
        <w:t xml:space="preserve">ROK 2028 </w:t>
      </w:r>
      <w:r w:rsidR="0053539C">
        <w:rPr>
          <w:sz w:val="28"/>
          <w:szCs w:val="28"/>
        </w:rPr>
        <w:t xml:space="preserve">                          1</w:t>
      </w:r>
      <w:r w:rsidR="006D4E81">
        <w:rPr>
          <w:sz w:val="28"/>
          <w:szCs w:val="28"/>
        </w:rPr>
        <w:t>6</w:t>
      </w:r>
      <w:r w:rsidR="0053539C">
        <w:rPr>
          <w:sz w:val="28"/>
          <w:szCs w:val="28"/>
        </w:rPr>
        <w:t> </w:t>
      </w:r>
      <w:r w:rsidR="006D4E81">
        <w:rPr>
          <w:sz w:val="28"/>
          <w:szCs w:val="28"/>
        </w:rPr>
        <w:t>260</w:t>
      </w:r>
      <w:r w:rsidR="0053539C">
        <w:rPr>
          <w:sz w:val="28"/>
          <w:szCs w:val="28"/>
        </w:rPr>
        <w:t xml:space="preserve">                                     1</w:t>
      </w:r>
      <w:r w:rsidR="006D4E81">
        <w:rPr>
          <w:sz w:val="28"/>
          <w:szCs w:val="28"/>
        </w:rPr>
        <w:t>6</w:t>
      </w:r>
      <w:r w:rsidR="0053539C">
        <w:rPr>
          <w:sz w:val="28"/>
          <w:szCs w:val="28"/>
        </w:rPr>
        <w:t xml:space="preserve"> </w:t>
      </w:r>
      <w:r w:rsidR="00A9367B">
        <w:rPr>
          <w:sz w:val="28"/>
          <w:szCs w:val="28"/>
        </w:rPr>
        <w:t>1</w:t>
      </w:r>
      <w:r w:rsidR="0053539C">
        <w:rPr>
          <w:sz w:val="28"/>
          <w:szCs w:val="28"/>
        </w:rPr>
        <w:t>28</w:t>
      </w:r>
    </w:p>
    <w:p w14:paraId="06BC950C" w14:textId="77777777" w:rsidR="008D6C27" w:rsidRPr="008D6C27" w:rsidRDefault="008D6C27" w:rsidP="008D6C27">
      <w:pPr>
        <w:rPr>
          <w:sz w:val="28"/>
          <w:szCs w:val="28"/>
        </w:rPr>
      </w:pPr>
      <w:r w:rsidRPr="008D6C27">
        <w:rPr>
          <w:sz w:val="28"/>
          <w:szCs w:val="28"/>
        </w:rPr>
        <w:t xml:space="preserve">ROK 2029 </w:t>
      </w:r>
      <w:r w:rsidR="0053539C">
        <w:rPr>
          <w:sz w:val="28"/>
          <w:szCs w:val="28"/>
        </w:rPr>
        <w:t xml:space="preserve">                          1</w:t>
      </w:r>
      <w:r w:rsidR="006D4E81">
        <w:rPr>
          <w:sz w:val="28"/>
          <w:szCs w:val="28"/>
        </w:rPr>
        <w:t>6</w:t>
      </w:r>
      <w:r w:rsidR="0053539C">
        <w:rPr>
          <w:sz w:val="28"/>
          <w:szCs w:val="28"/>
        </w:rPr>
        <w:t> </w:t>
      </w:r>
      <w:r w:rsidR="00A9367B">
        <w:rPr>
          <w:sz w:val="28"/>
          <w:szCs w:val="28"/>
        </w:rPr>
        <w:t>7</w:t>
      </w:r>
      <w:r w:rsidR="0053539C">
        <w:rPr>
          <w:sz w:val="28"/>
          <w:szCs w:val="28"/>
        </w:rPr>
        <w:t xml:space="preserve">50      </w:t>
      </w:r>
      <w:r w:rsidR="00A9367B">
        <w:rPr>
          <w:sz w:val="28"/>
          <w:szCs w:val="28"/>
        </w:rPr>
        <w:t xml:space="preserve">                               </w:t>
      </w:r>
      <w:r w:rsidR="0053539C">
        <w:rPr>
          <w:sz w:val="28"/>
          <w:szCs w:val="28"/>
        </w:rPr>
        <w:t>1</w:t>
      </w:r>
      <w:r w:rsidR="006D4E81">
        <w:rPr>
          <w:sz w:val="28"/>
          <w:szCs w:val="28"/>
        </w:rPr>
        <w:t>6</w:t>
      </w:r>
      <w:r w:rsidR="0053539C">
        <w:rPr>
          <w:sz w:val="28"/>
          <w:szCs w:val="28"/>
        </w:rPr>
        <w:t xml:space="preserve"> </w:t>
      </w:r>
      <w:r w:rsidR="00A9367B">
        <w:rPr>
          <w:sz w:val="28"/>
          <w:szCs w:val="28"/>
        </w:rPr>
        <w:t>5</w:t>
      </w:r>
      <w:r w:rsidR="0053539C">
        <w:rPr>
          <w:sz w:val="28"/>
          <w:szCs w:val="28"/>
        </w:rPr>
        <w:t xml:space="preserve">12    </w:t>
      </w:r>
    </w:p>
    <w:p w14:paraId="0BAE9CDE" w14:textId="77777777" w:rsidR="008D6C27" w:rsidRPr="008D6C27" w:rsidRDefault="008D6C27" w:rsidP="008D6C27">
      <w:pPr>
        <w:rPr>
          <w:sz w:val="28"/>
          <w:szCs w:val="28"/>
        </w:rPr>
      </w:pPr>
    </w:p>
    <w:p w14:paraId="44C4AA45" w14:textId="77777777" w:rsidR="008D6C27" w:rsidRPr="008D6C27" w:rsidRDefault="008D6C27" w:rsidP="008D6C27">
      <w:pPr>
        <w:rPr>
          <w:sz w:val="28"/>
          <w:szCs w:val="28"/>
        </w:rPr>
      </w:pPr>
      <w:r w:rsidRPr="008D6C27">
        <w:rPr>
          <w:sz w:val="28"/>
          <w:szCs w:val="28"/>
        </w:rPr>
        <w:t xml:space="preserve">Zveřejnění návrhu Střednědobého výhledu rozpočtu obce </w:t>
      </w:r>
    </w:p>
    <w:p w14:paraId="47C4E6B1" w14:textId="62C8934B" w:rsidR="008D6C27" w:rsidRPr="008D6C27" w:rsidRDefault="0053539C" w:rsidP="008D6C27">
      <w:pPr>
        <w:rPr>
          <w:sz w:val="28"/>
          <w:szCs w:val="28"/>
        </w:rPr>
      </w:pPr>
      <w:r>
        <w:rPr>
          <w:sz w:val="28"/>
          <w:szCs w:val="28"/>
        </w:rPr>
        <w:t xml:space="preserve">Zveřejněno: </w:t>
      </w:r>
      <w:r w:rsidR="00764C14">
        <w:rPr>
          <w:sz w:val="28"/>
          <w:szCs w:val="28"/>
        </w:rPr>
        <w:t>20</w:t>
      </w:r>
      <w:r>
        <w:rPr>
          <w:sz w:val="28"/>
          <w:szCs w:val="28"/>
        </w:rPr>
        <w:t>. 11. 2025</w:t>
      </w:r>
      <w:r w:rsidR="008D6C27" w:rsidRPr="008D6C27">
        <w:rPr>
          <w:sz w:val="28"/>
          <w:szCs w:val="28"/>
        </w:rPr>
        <w:t xml:space="preserve"> </w:t>
      </w:r>
    </w:p>
    <w:p w14:paraId="67D2F508" w14:textId="77777777" w:rsidR="008D6C27" w:rsidRPr="008D6C27" w:rsidRDefault="008D6C27" w:rsidP="008D6C27">
      <w:pPr>
        <w:rPr>
          <w:sz w:val="28"/>
          <w:szCs w:val="28"/>
        </w:rPr>
      </w:pPr>
      <w:r w:rsidRPr="008D6C27">
        <w:rPr>
          <w:sz w:val="28"/>
          <w:szCs w:val="28"/>
        </w:rPr>
        <w:t xml:space="preserve">Sejmuto: </w:t>
      </w:r>
    </w:p>
    <w:p w14:paraId="230F20DB" w14:textId="77777777" w:rsidR="007D490F" w:rsidRPr="008D6C27" w:rsidRDefault="008D6C27" w:rsidP="008D6C27">
      <w:pPr>
        <w:rPr>
          <w:sz w:val="28"/>
          <w:szCs w:val="28"/>
        </w:rPr>
      </w:pPr>
      <w:r w:rsidRPr="008D6C27">
        <w:rPr>
          <w:sz w:val="28"/>
          <w:szCs w:val="28"/>
        </w:rPr>
        <w:t xml:space="preserve">Ve stejném období byl tento dokument zveřejněn způsobem umožňující dálkový přístup na webových stránkách obce Březová </w:t>
      </w:r>
      <w:r w:rsidRPr="00A9367B">
        <w:rPr>
          <w:i/>
          <w:sz w:val="28"/>
          <w:szCs w:val="28"/>
          <w:u w:val="single"/>
        </w:rPr>
        <w:t>www</w:t>
      </w:r>
      <w:r w:rsidR="00A9367B" w:rsidRPr="00A9367B">
        <w:rPr>
          <w:i/>
          <w:sz w:val="28"/>
          <w:szCs w:val="28"/>
          <w:u w:val="single"/>
        </w:rPr>
        <w:t>.brezovaukv</w:t>
      </w:r>
      <w:r w:rsidRPr="00A9367B">
        <w:rPr>
          <w:i/>
          <w:sz w:val="28"/>
          <w:szCs w:val="28"/>
          <w:u w:val="single"/>
        </w:rPr>
        <w:t>.cz</w:t>
      </w:r>
    </w:p>
    <w:sectPr w:rsidR="007D490F" w:rsidRPr="008D6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C27"/>
    <w:rsid w:val="0001332B"/>
    <w:rsid w:val="00065C08"/>
    <w:rsid w:val="00076E56"/>
    <w:rsid w:val="000A3232"/>
    <w:rsid w:val="000D0ACC"/>
    <w:rsid w:val="000F5C20"/>
    <w:rsid w:val="001008CE"/>
    <w:rsid w:val="00116E93"/>
    <w:rsid w:val="00152E08"/>
    <w:rsid w:val="00172608"/>
    <w:rsid w:val="001E1A61"/>
    <w:rsid w:val="001F14A9"/>
    <w:rsid w:val="002013DE"/>
    <w:rsid w:val="00215514"/>
    <w:rsid w:val="00280B13"/>
    <w:rsid w:val="00283565"/>
    <w:rsid w:val="002B1204"/>
    <w:rsid w:val="002C3844"/>
    <w:rsid w:val="002C7443"/>
    <w:rsid w:val="002E5998"/>
    <w:rsid w:val="002F1045"/>
    <w:rsid w:val="003959BD"/>
    <w:rsid w:val="003C2A4A"/>
    <w:rsid w:val="003E003F"/>
    <w:rsid w:val="003E1636"/>
    <w:rsid w:val="00426F40"/>
    <w:rsid w:val="00451131"/>
    <w:rsid w:val="00482429"/>
    <w:rsid w:val="004975BE"/>
    <w:rsid w:val="004A0A84"/>
    <w:rsid w:val="004A3BC2"/>
    <w:rsid w:val="0053539C"/>
    <w:rsid w:val="00574629"/>
    <w:rsid w:val="00582EAF"/>
    <w:rsid w:val="005832FD"/>
    <w:rsid w:val="005862ED"/>
    <w:rsid w:val="005C2F57"/>
    <w:rsid w:val="005F3AF8"/>
    <w:rsid w:val="00626C0F"/>
    <w:rsid w:val="00654104"/>
    <w:rsid w:val="006D4E81"/>
    <w:rsid w:val="00732E3B"/>
    <w:rsid w:val="007405D7"/>
    <w:rsid w:val="00764C14"/>
    <w:rsid w:val="00764F50"/>
    <w:rsid w:val="00777BD8"/>
    <w:rsid w:val="007A20C3"/>
    <w:rsid w:val="007D490F"/>
    <w:rsid w:val="00814AFD"/>
    <w:rsid w:val="008166CE"/>
    <w:rsid w:val="00874426"/>
    <w:rsid w:val="008823F8"/>
    <w:rsid w:val="00883E21"/>
    <w:rsid w:val="008C39A2"/>
    <w:rsid w:val="008D6C27"/>
    <w:rsid w:val="009016C3"/>
    <w:rsid w:val="00914AAA"/>
    <w:rsid w:val="00932948"/>
    <w:rsid w:val="00965B12"/>
    <w:rsid w:val="009677BA"/>
    <w:rsid w:val="00972602"/>
    <w:rsid w:val="009845EE"/>
    <w:rsid w:val="009A247C"/>
    <w:rsid w:val="009D7EF6"/>
    <w:rsid w:val="009E47EB"/>
    <w:rsid w:val="009F1F46"/>
    <w:rsid w:val="00A2659A"/>
    <w:rsid w:val="00A32996"/>
    <w:rsid w:val="00A84735"/>
    <w:rsid w:val="00A9367B"/>
    <w:rsid w:val="00AE16CE"/>
    <w:rsid w:val="00AF03EB"/>
    <w:rsid w:val="00AF4AB3"/>
    <w:rsid w:val="00B64A95"/>
    <w:rsid w:val="00B946A7"/>
    <w:rsid w:val="00BC5A14"/>
    <w:rsid w:val="00BD1D6D"/>
    <w:rsid w:val="00C05866"/>
    <w:rsid w:val="00C11B1F"/>
    <w:rsid w:val="00C35D0E"/>
    <w:rsid w:val="00C52311"/>
    <w:rsid w:val="00CB2B53"/>
    <w:rsid w:val="00D1511B"/>
    <w:rsid w:val="00D17315"/>
    <w:rsid w:val="00D8217A"/>
    <w:rsid w:val="00E32CC2"/>
    <w:rsid w:val="00E35630"/>
    <w:rsid w:val="00E66C1F"/>
    <w:rsid w:val="00EC5AE1"/>
    <w:rsid w:val="00F02FB5"/>
    <w:rsid w:val="00F555B4"/>
    <w:rsid w:val="00F61462"/>
    <w:rsid w:val="00FC23BB"/>
    <w:rsid w:val="00FC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E7B9"/>
  <w15:chartTrackingRefBased/>
  <w15:docId w15:val="{30B06EE1-4427-4B16-B55D-9D7920F0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D6C27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4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Admpc</dc:creator>
  <cp:keywords/>
  <dc:description/>
  <cp:lastModifiedBy>pavlina5086@seznam.cz</cp:lastModifiedBy>
  <cp:revision>3</cp:revision>
  <cp:lastPrinted>2025-11-25T10:06:00Z</cp:lastPrinted>
  <dcterms:created xsi:type="dcterms:W3CDTF">2025-12-10T09:36:00Z</dcterms:created>
  <dcterms:modified xsi:type="dcterms:W3CDTF">2025-12-10T09:39:00Z</dcterms:modified>
</cp:coreProperties>
</file>